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Договор № _______ </w:t>
      </w:r>
    </w:p>
    <w:p w:rsidR="00E008A0" w:rsidRPr="00901DC3" w:rsidRDefault="00E008A0" w:rsidP="00E0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с. Подгородняя Покровка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____» ________ 2020 </w:t>
      </w:r>
      <w:r w:rsidRPr="00901DC3">
        <w:rPr>
          <w:rFonts w:ascii="Times New Roman" w:hAnsi="Times New Roman" w:cs="Times New Roman"/>
          <w:sz w:val="24"/>
          <w:szCs w:val="24"/>
        </w:rPr>
        <w:t>г.</w:t>
      </w:r>
    </w:p>
    <w:p w:rsidR="00E008A0" w:rsidRPr="00901DC3" w:rsidRDefault="00E008A0" w:rsidP="00E008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A0" w:rsidRPr="00901DC3" w:rsidRDefault="00E008A0" w:rsidP="00E0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«Оренбургский аграрный колледж»с. Подгородняя Покровка, в лице директора Дерксена Игоря Корнеевича, действующего на основании Устава, именуемое в дальнейшем «Исполнитель», с одной стороны 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08A0" w:rsidRPr="00901DC3" w:rsidRDefault="00E008A0" w:rsidP="00E0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в лице  ________________________________, действующего на основании ______________,именуемое в дальнейшем «Заказчик», с другой стороны, совместно именуемые «Стороны», заключили договор о нижеследующем:</w:t>
      </w:r>
    </w:p>
    <w:p w:rsidR="00E008A0" w:rsidRPr="00901DC3" w:rsidRDefault="00E008A0" w:rsidP="00E008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1.1. По настоящему Договору Исполнитель предоставляет Заказчику койко-место в жилом помещении общежития, расположенного по адресу: Оренбургская область,с. Подгородняя Покровка, пер. Учебный, д. 4. Заказчик обязуется компенсировать расходы, связанные с проживанием.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оказания услуг с «04» марта 2020г. по «05» марта  2020</w:t>
      </w:r>
      <w:r w:rsidRPr="00901D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1.3. Количество проживающих со стороны Заказчика –________ (_________) человек(а).</w:t>
      </w:r>
    </w:p>
    <w:p w:rsidR="00E008A0" w:rsidRPr="00901DC3" w:rsidRDefault="00E008A0" w:rsidP="00E008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требовать своевременного внесения платы за проживание,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в любое время расторгнуть настоящий договор в случае неисполнением Заказчиком обязательств по настоящему договору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предоставить услуги в порядке и сроки, предусмотренные настоящим Договором, надлежащего качества и отвечающие санитарным требованиям и нормам;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обеспечить предоставление гражданину коммунальных услуг;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правил пожарной безопасности, санитарно-гигиенических требований, прав и законных интересов других проживающих граждан;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обеспечить сохранность имущества, поддержание надлежащего состояния жилого помещения и др.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своевременно оплачивать расходы за проживание в общежитии, по требованию Исполнителя освободить занимаемое жилое помещение в случае нарушения условий настоящего договора.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2.4.  Заказчик вправе: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- в одностороннем порядке расторгнуть настоящий договор, с оплатой по факту количества прожитых дней и др.</w:t>
      </w: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DC3">
        <w:rPr>
          <w:rFonts w:ascii="Times New Roman" w:hAnsi="Times New Roman" w:cs="Times New Roman"/>
          <w:bCs/>
          <w:sz w:val="24"/>
          <w:szCs w:val="24"/>
        </w:rPr>
        <w:lastRenderedPageBreak/>
        <w:t>3.1. 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3.2. 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оплаты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4.1. Стоимость услуг по настоящему Договору 300 рублей 00 копеек в сутки за одного человека. Общая стоимость услуг по настоящему договору составляет</w:t>
      </w:r>
      <w:r w:rsidRPr="00901DC3">
        <w:rPr>
          <w:rFonts w:ascii="Times New Roman" w:hAnsi="Times New Roman" w:cs="Times New Roman"/>
          <w:b/>
          <w:sz w:val="24"/>
          <w:szCs w:val="24"/>
        </w:rPr>
        <w:t>________ (_______________) рублей 00 копеек.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4.2. Заказчик оплачивает оказанные Исполнителем услуги путем перечисления денежных средств на расчетный счет Исполнителя</w:t>
      </w:r>
    </w:p>
    <w:p w:rsidR="00E008A0" w:rsidRPr="00901DC3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5.1. Стороны пришли к соглашению соблюдать требования законодательства Российской Федерации о персональных данных и способах обработки персональных данных. Стороны используют персональные данные исключительно для целей, связанных с исполнением настоящего договора.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и действует до 30.03.2020 </w:t>
      </w:r>
      <w:r w:rsidRPr="00901DC3">
        <w:rPr>
          <w:rFonts w:ascii="Times New Roman" w:hAnsi="Times New Roman" w:cs="Times New Roman"/>
          <w:sz w:val="24"/>
          <w:szCs w:val="24"/>
        </w:rPr>
        <w:t>г. (до полного исполнения обязательств Сторонами).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по одному для каждой из Сторон.</w:t>
      </w:r>
    </w:p>
    <w:p w:rsidR="00E008A0" w:rsidRPr="00901DC3" w:rsidRDefault="00E008A0" w:rsidP="00E008A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законодательством.</w:t>
      </w:r>
    </w:p>
    <w:p w:rsidR="00E008A0" w:rsidRPr="00F33A5F" w:rsidRDefault="00E008A0" w:rsidP="00E008A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DC3">
        <w:rPr>
          <w:rFonts w:ascii="Times New Roman" w:hAnsi="Times New Roman" w:cs="Times New Roman"/>
          <w:b/>
          <w:bCs/>
          <w:sz w:val="24"/>
          <w:szCs w:val="24"/>
        </w:rPr>
        <w:t>6. Реквизиты и подписи Сторон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008A0" w:rsidRPr="00901DC3" w:rsidTr="00296A50">
        <w:tc>
          <w:tcPr>
            <w:tcW w:w="5103" w:type="dxa"/>
            <w:hideMark/>
          </w:tcPr>
          <w:p w:rsidR="00E008A0" w:rsidRPr="00901DC3" w:rsidRDefault="00E008A0" w:rsidP="00296A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008A0" w:rsidRPr="00901DC3" w:rsidRDefault="00E008A0" w:rsidP="00296A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«Оренбургский аграрный колледж» с. Подгородняя Покровка</w:t>
            </w:r>
          </w:p>
          <w:p w:rsidR="00E008A0" w:rsidRPr="00901DC3" w:rsidRDefault="00E008A0" w:rsidP="00296A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C3">
              <w:rPr>
                <w:rFonts w:ascii="Times New Roman" w:hAnsi="Times New Roman" w:cs="Times New Roman"/>
                <w:sz w:val="24"/>
                <w:szCs w:val="24"/>
              </w:rPr>
              <w:t>(ГАПОУ ОАК с. Подгородняя Покровка)</w:t>
            </w:r>
          </w:p>
        </w:tc>
        <w:tc>
          <w:tcPr>
            <w:tcW w:w="5103" w:type="dxa"/>
            <w:hideMark/>
          </w:tcPr>
          <w:p w:rsidR="00E008A0" w:rsidRPr="00901DC3" w:rsidRDefault="00E008A0" w:rsidP="00296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008A0" w:rsidTr="00296A50">
        <w:tc>
          <w:tcPr>
            <w:tcW w:w="5103" w:type="dxa"/>
          </w:tcPr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460511,Оренбургская обл., Оренб. р-н, село Подгородняя Покровка, пер. Учебный, 10</w:t>
            </w:r>
          </w:p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5638005552   КПП 563801001</w:t>
            </w:r>
          </w:p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40601810700003000001</w:t>
            </w:r>
          </w:p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Оренбург г. Оренбург</w:t>
            </w:r>
          </w:p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Оренбургской области (ГАПОУ ОАК с. Подгородняя Покровка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л/с 034091580)</w:t>
            </w:r>
          </w:p>
          <w:p w:rsidR="00E008A0" w:rsidRPr="00267F0A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oacolledge</w:t>
              </w:r>
              <w:r w:rsidRPr="00267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Pr="00267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</w:hyperlink>
          </w:p>
          <w:p w:rsidR="00E008A0" w:rsidRPr="00267F0A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</w:t>
            </w:r>
            <w:r w:rsidRPr="00267F0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 +7 (3532) 644-223</w:t>
            </w:r>
          </w:p>
          <w:p w:rsidR="00E008A0" w:rsidRDefault="00E008A0" w:rsidP="00296A50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Директор______________/И.К. Дерксен/</w:t>
            </w:r>
          </w:p>
          <w:p w:rsidR="00E008A0" w:rsidRDefault="00E008A0" w:rsidP="00296A50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E008A0" w:rsidRDefault="00E008A0" w:rsidP="00296A50">
            <w:pPr>
              <w:pStyle w:val="a4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8A0" w:rsidRDefault="00E008A0" w:rsidP="00296A50">
            <w:pPr>
              <w:pStyle w:val="a4"/>
              <w:spacing w:line="256" w:lineRule="auto"/>
              <w:ind w:left="6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A0" w:rsidRDefault="00E008A0" w:rsidP="00E008A0">
      <w:pPr>
        <w:rPr>
          <w:rFonts w:ascii="Times New Roman" w:hAnsi="Times New Roman"/>
          <w:b/>
        </w:rPr>
      </w:pPr>
    </w:p>
    <w:p w:rsidR="00CF6DB3" w:rsidRDefault="00CF6DB3"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95106"/>
    <w:rsid w:val="00CF6DB3"/>
    <w:rsid w:val="00D95106"/>
    <w:rsid w:val="00E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7A76-D220-478C-87D3-69241C6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08A0"/>
    <w:rPr>
      <w:color w:val="0000FF"/>
      <w:u w:val="single"/>
    </w:rPr>
  </w:style>
  <w:style w:type="paragraph" w:styleId="a4">
    <w:name w:val="No Spacing"/>
    <w:uiPriority w:val="1"/>
    <w:qFormat/>
    <w:rsid w:val="00E008A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colledg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2020-02-19T11:59:00Z</dcterms:created>
  <dcterms:modified xsi:type="dcterms:W3CDTF">2020-02-19T12:00:00Z</dcterms:modified>
</cp:coreProperties>
</file>