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47404">
        <w:rPr>
          <w:rStyle w:val="a3"/>
          <w:color w:val="000000"/>
          <w:sz w:val="28"/>
          <w:szCs w:val="28"/>
        </w:rPr>
        <w:t>Информаци</w:t>
      </w:r>
      <w:r>
        <w:rPr>
          <w:rStyle w:val="a3"/>
          <w:color w:val="000000"/>
          <w:sz w:val="28"/>
          <w:szCs w:val="28"/>
        </w:rPr>
        <w:t xml:space="preserve">я об участии в  финальном  туре </w:t>
      </w:r>
      <w:r w:rsidRPr="00747404">
        <w:rPr>
          <w:rStyle w:val="a3"/>
          <w:color w:val="000000"/>
          <w:sz w:val="28"/>
          <w:szCs w:val="28"/>
        </w:rPr>
        <w:t xml:space="preserve"> о</w:t>
      </w:r>
      <w:r w:rsidRPr="00747404">
        <w:rPr>
          <w:b/>
          <w:color w:val="000000"/>
          <w:sz w:val="28"/>
          <w:szCs w:val="28"/>
          <w:shd w:val="clear" w:color="auto" w:fill="FFFFFF"/>
        </w:rPr>
        <w:t>лимп</w:t>
      </w:r>
      <w:r>
        <w:rPr>
          <w:b/>
          <w:color w:val="000000"/>
          <w:sz w:val="28"/>
          <w:szCs w:val="28"/>
          <w:shd w:val="clear" w:color="auto" w:fill="FFFFFF"/>
        </w:rPr>
        <w:t xml:space="preserve">иады </w:t>
      </w:r>
    </w:p>
    <w:p w:rsid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07DC5" w:rsidRPr="00747404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b w:val="0"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Студенты  колледжа  19 .03. 2019 г.  приняли участие в Международной олимпиаде "Университетский ОЛИМП-2019г.</w:t>
      </w:r>
      <w:r w:rsidRPr="00747404">
        <w:rPr>
          <w:b/>
          <w:color w:val="000000"/>
          <w:sz w:val="28"/>
          <w:szCs w:val="28"/>
          <w:shd w:val="clear" w:color="auto" w:fill="FFFFFF"/>
        </w:rPr>
        <w:t>"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07DC5" w:rsidRP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B07DC5">
        <w:rPr>
          <w:rStyle w:val="a3"/>
          <w:color w:val="000000"/>
          <w:shd w:val="clear" w:color="auto" w:fill="FFFFFF"/>
        </w:rPr>
        <w:t>Секция №1 – Маркетинг и предпринимательство</w:t>
      </w:r>
    </w:p>
    <w:p w:rsidR="00B07DC5" w:rsidRP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Наименование творческой работы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 руководителя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Букреев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 Иван Алексеевич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«Стратегический анализ образовательного  учреждения на примере ГАПОУ «Оренбургский аграрный колледж»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Завалишина Татьяна Викторовна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Сагимбаева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Алсу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Жмагалиевна</w:t>
            </w:r>
            <w:proofErr w:type="spellEnd"/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«Маркетинговые исследования целевых рынков»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 xml:space="preserve">Литвинова Валентина Владимировна 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Ивакова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Таисия Валерьевна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«Формирование и моделирование покупательского поведения индивидуального потребителя»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 xml:space="preserve">Литвинова Валентина Владимировна </w:t>
            </w:r>
          </w:p>
        </w:tc>
      </w:tr>
    </w:tbl>
    <w:p w:rsidR="00B07DC5" w:rsidRP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rPr>
          <w:b/>
          <w:bCs/>
          <w:color w:val="000000"/>
          <w:shd w:val="clear" w:color="auto" w:fill="FFFFFF"/>
        </w:rPr>
      </w:pPr>
      <w:r w:rsidRPr="00B07DC5">
        <w:rPr>
          <w:rStyle w:val="a3"/>
          <w:color w:val="000000"/>
          <w:shd w:val="clear" w:color="auto" w:fill="FFFFFF"/>
        </w:rPr>
        <w:t>Секция №2 - Экономика и управление предприятием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Наименование творческой работы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 руководителя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B07DC5">
              <w:rPr>
                <w:color w:val="000000"/>
                <w:shd w:val="clear" w:color="auto" w:fill="FFFFFF"/>
              </w:rPr>
              <w:t>Картошина</w:t>
            </w:r>
            <w:proofErr w:type="gramEnd"/>
            <w:r w:rsidRPr="00B07DC5">
              <w:rPr>
                <w:color w:val="000000"/>
                <w:shd w:val="clear" w:color="auto" w:fill="FFFFFF"/>
              </w:rPr>
              <w:t xml:space="preserve"> Светлана Сергеевна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Коворкинг-центр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«Дом профессий»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Жанагулова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Актулеш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Мурзагуловна</w:t>
            </w:r>
            <w:proofErr w:type="spellEnd"/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Филатова Олеся Юрьевна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 xml:space="preserve">«Учет и анализ финансовых </w:t>
            </w:r>
            <w:proofErr w:type="gramStart"/>
            <w:r w:rsidRPr="00B07DC5">
              <w:rPr>
                <w:color w:val="000000"/>
                <w:shd w:val="clear" w:color="auto" w:fill="FFFFFF"/>
              </w:rPr>
              <w:t>результатов</w:t>
            </w:r>
            <w:proofErr w:type="gramEnd"/>
            <w:r w:rsidRPr="00B07DC5">
              <w:rPr>
                <w:color w:val="000000"/>
                <w:shd w:val="clear" w:color="auto" w:fill="FFFFFF"/>
              </w:rPr>
              <w:t xml:space="preserve"> и использование прибыли в СПК «Петровский»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Саракташского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района Оренбургской области»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 xml:space="preserve">Назарова Любовь Михайловна </w:t>
            </w:r>
          </w:p>
        </w:tc>
      </w:tr>
    </w:tbl>
    <w:p w:rsidR="00B07DC5" w:rsidRP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</w:p>
    <w:p w:rsidR="00B07DC5" w:rsidRPr="00B07DC5" w:rsidRDefault="00B07DC5" w:rsidP="00B07DC5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  <w:r w:rsidRPr="00B07DC5">
        <w:rPr>
          <w:rStyle w:val="a3"/>
          <w:color w:val="000000"/>
          <w:shd w:val="clear" w:color="auto" w:fill="FFFFFF"/>
        </w:rPr>
        <w:t>Секция №4 – Энергетика и электротехника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Наименование творческой работы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hd w:val="clear" w:color="auto" w:fill="FFFFFF"/>
              </w:rPr>
            </w:pPr>
            <w:r w:rsidRPr="00B07DC5">
              <w:rPr>
                <w:b/>
                <w:color w:val="000000"/>
                <w:shd w:val="clear" w:color="auto" w:fill="FFFFFF"/>
              </w:rPr>
              <w:t>Ф.И.О. руководителя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Каденов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Алихан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Корганбекович</w:t>
            </w:r>
            <w:proofErr w:type="spellEnd"/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«Использование нетрадиционных и альтернативных источников энергии»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Елистратова  Наталья Сергеевна</w:t>
            </w:r>
          </w:p>
        </w:tc>
      </w:tr>
      <w:tr w:rsidR="00B07DC5" w:rsidRPr="00B07DC5" w:rsidTr="000039C8"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Булатова Юлия  Викторовна</w:t>
            </w:r>
          </w:p>
        </w:tc>
        <w:tc>
          <w:tcPr>
            <w:tcW w:w="3190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B07DC5"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B07DC5">
              <w:rPr>
                <w:color w:val="000000"/>
                <w:shd w:val="clear" w:color="auto" w:fill="FFFFFF"/>
              </w:rPr>
              <w:t>Компенесация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реактивной мощности как мероприятие по энергосбережению»</w:t>
            </w:r>
          </w:p>
        </w:tc>
        <w:tc>
          <w:tcPr>
            <w:tcW w:w="3191" w:type="dxa"/>
          </w:tcPr>
          <w:p w:rsidR="00B07DC5" w:rsidRPr="00B07DC5" w:rsidRDefault="00B07DC5" w:rsidP="000039C8">
            <w:pPr>
              <w:pStyle w:val="msonormalmailrucssattributepostfix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B07DC5">
              <w:rPr>
                <w:color w:val="000000"/>
                <w:shd w:val="clear" w:color="auto" w:fill="FFFFFF"/>
              </w:rPr>
              <w:t>Адкина</w:t>
            </w:r>
            <w:proofErr w:type="spellEnd"/>
            <w:r w:rsidRPr="00B07DC5">
              <w:rPr>
                <w:color w:val="000000"/>
                <w:shd w:val="clear" w:color="auto" w:fill="FFFFFF"/>
              </w:rPr>
              <w:t xml:space="preserve"> Надежда Евгеньевна</w:t>
            </w:r>
          </w:p>
        </w:tc>
      </w:tr>
    </w:tbl>
    <w:p w:rsidR="00B07DC5" w:rsidRDefault="00B07DC5" w:rsidP="00B07DC5"/>
    <w:p w:rsidR="0083188A" w:rsidRPr="00B07DC5" w:rsidRDefault="00B07DC5">
      <w:pPr>
        <w:rPr>
          <w:rFonts w:ascii="Times New Roman" w:hAnsi="Times New Roman" w:cs="Times New Roman"/>
          <w:sz w:val="32"/>
          <w:szCs w:val="32"/>
        </w:rPr>
      </w:pPr>
      <w:r w:rsidRPr="00B07DC5">
        <w:rPr>
          <w:rFonts w:ascii="Times New Roman" w:hAnsi="Times New Roman" w:cs="Times New Roman"/>
          <w:sz w:val="32"/>
          <w:szCs w:val="32"/>
        </w:rPr>
        <w:t xml:space="preserve">Студент 51э группы </w:t>
      </w:r>
      <w:proofErr w:type="spellStart"/>
      <w:r w:rsidRPr="00B07DC5">
        <w:rPr>
          <w:rFonts w:ascii="Times New Roman" w:hAnsi="Times New Roman" w:cs="Times New Roman"/>
          <w:b/>
          <w:sz w:val="32"/>
          <w:szCs w:val="32"/>
        </w:rPr>
        <w:t>Букреев</w:t>
      </w:r>
      <w:proofErr w:type="spellEnd"/>
      <w:r w:rsidRPr="00B07DC5">
        <w:rPr>
          <w:rFonts w:ascii="Times New Roman" w:hAnsi="Times New Roman" w:cs="Times New Roman"/>
          <w:b/>
          <w:sz w:val="32"/>
          <w:szCs w:val="32"/>
        </w:rPr>
        <w:t xml:space="preserve"> Иван</w:t>
      </w:r>
      <w:r w:rsidRPr="00B07DC5">
        <w:rPr>
          <w:rFonts w:ascii="Times New Roman" w:hAnsi="Times New Roman" w:cs="Times New Roman"/>
          <w:sz w:val="32"/>
          <w:szCs w:val="32"/>
        </w:rPr>
        <w:t xml:space="preserve">  стал призером в секции</w:t>
      </w:r>
      <w:r w:rsidRPr="00B07DC5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«Маркетинг и предпринимательство»</w:t>
      </w:r>
      <w: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ПОЗДРАВЛЯЕМ!!!!!!</w:t>
      </w:r>
    </w:p>
    <w:sectPr w:rsidR="0083188A" w:rsidRPr="00B07DC5" w:rsidSect="00234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DC5"/>
    <w:rsid w:val="00025B28"/>
    <w:rsid w:val="00153A7C"/>
    <w:rsid w:val="00182B0E"/>
    <w:rsid w:val="00617ED4"/>
    <w:rsid w:val="007A4AA9"/>
    <w:rsid w:val="007B2AA6"/>
    <w:rsid w:val="008F4C0B"/>
    <w:rsid w:val="00B07DC5"/>
    <w:rsid w:val="00DD624B"/>
    <w:rsid w:val="00E46EC7"/>
    <w:rsid w:val="00EA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B0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07DC5"/>
    <w:rPr>
      <w:b/>
      <w:bCs/>
    </w:rPr>
  </w:style>
  <w:style w:type="table" w:styleId="a4">
    <w:name w:val="Table Grid"/>
    <w:basedOn w:val="a1"/>
    <w:uiPriority w:val="59"/>
    <w:rsid w:val="00B07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Company>ОАК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2019-03-21T11:27:00Z</dcterms:created>
  <dcterms:modified xsi:type="dcterms:W3CDTF">2019-03-21T11:35:00Z</dcterms:modified>
</cp:coreProperties>
</file>