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6"/>
    <w:bookmarkStart w:id="1" w:name="bookmark7"/>
    <w:p w:rsidR="00A76C86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  <w:r w:rsidRPr="008C462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653900500" r:id="rId9"/>
        </w:object>
      </w: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8C4628" w:rsidRDefault="008C4628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</w:p>
    <w:p w:rsidR="00BC39E4" w:rsidRDefault="0085744B" w:rsidP="0085744B">
      <w:pPr>
        <w:pStyle w:val="30"/>
        <w:keepNext/>
        <w:keepLines/>
        <w:shd w:val="clear" w:color="auto" w:fill="auto"/>
        <w:tabs>
          <w:tab w:val="left" w:pos="368"/>
        </w:tabs>
        <w:spacing w:after="0" w:line="240" w:lineRule="auto"/>
      </w:pPr>
      <w:bookmarkStart w:id="2" w:name="_GoBack"/>
      <w:bookmarkEnd w:id="2"/>
      <w:r>
        <w:lastRenderedPageBreak/>
        <w:t>1.</w:t>
      </w:r>
      <w:r w:rsidR="00E776C2">
        <w:t>Общие положения</w:t>
      </w:r>
      <w:bookmarkEnd w:id="0"/>
      <w:bookmarkEnd w:id="1"/>
    </w:p>
    <w:p w:rsidR="00BC39E4" w:rsidRDefault="00E776C2" w:rsidP="00A76C86">
      <w:pPr>
        <w:pStyle w:val="1"/>
        <w:numPr>
          <w:ilvl w:val="1"/>
          <w:numId w:val="1"/>
        </w:numPr>
        <w:shd w:val="clear" w:color="auto" w:fill="auto"/>
        <w:tabs>
          <w:tab w:val="left" w:pos="1336"/>
        </w:tabs>
        <w:spacing w:after="120" w:line="240" w:lineRule="auto"/>
        <w:ind w:firstLine="880"/>
        <w:jc w:val="both"/>
      </w:pPr>
      <w:proofErr w:type="gramStart"/>
      <w:r>
        <w:t>Настоящие</w:t>
      </w:r>
      <w:proofErr w:type="gramEnd"/>
      <w:r>
        <w:t xml:space="preserve"> Положение разработано в соответствии с:</w:t>
      </w:r>
    </w:p>
    <w:p w:rsidR="00BC39E4" w:rsidRDefault="00E776C2" w:rsidP="00A76C86">
      <w:pPr>
        <w:pStyle w:val="1"/>
        <w:shd w:val="clear" w:color="auto" w:fill="auto"/>
        <w:spacing w:after="60" w:line="334" w:lineRule="auto"/>
        <w:ind w:firstLine="709"/>
        <w:jc w:val="both"/>
      </w:pPr>
      <w:r>
        <w:t>Федеральным законом от 29.12.2012 № 273-ФЭ «Об образовании в Российской Федерации» (далее - Федеральный закон);</w:t>
      </w:r>
    </w:p>
    <w:p w:rsidR="00BC39E4" w:rsidRDefault="00E776C2" w:rsidP="00A76C86">
      <w:pPr>
        <w:pStyle w:val="1"/>
        <w:shd w:val="clear" w:color="auto" w:fill="auto"/>
        <w:spacing w:line="343" w:lineRule="auto"/>
        <w:ind w:firstLine="709"/>
        <w:jc w:val="both"/>
      </w:pPr>
      <w:r>
        <w:t>постановлением Правительства Российской Федерации от 15.08.2013 № 706 «Об утверждении правил», оказания платных образовательных услуг»;</w:t>
      </w:r>
    </w:p>
    <w:p w:rsidR="0085744B" w:rsidRDefault="00E776C2" w:rsidP="00A76C86">
      <w:pPr>
        <w:pStyle w:val="1"/>
        <w:shd w:val="clear" w:color="auto" w:fill="auto"/>
        <w:spacing w:line="343" w:lineRule="auto"/>
        <w:ind w:firstLine="709"/>
        <w:jc w:val="both"/>
      </w:pPr>
      <w:r>
        <w:t xml:space="preserve">Уставом ГАПОУ ОАК </w:t>
      </w:r>
      <w:r w:rsidR="0085744B">
        <w:t xml:space="preserve">имени В.Н. </w:t>
      </w:r>
      <w:proofErr w:type="spellStart"/>
      <w:r w:rsidR="0085744B">
        <w:t>Чердинцева</w:t>
      </w:r>
      <w:proofErr w:type="spellEnd"/>
      <w:r w:rsidR="0085744B">
        <w:t>.</w:t>
      </w:r>
    </w:p>
    <w:p w:rsidR="00BC39E4" w:rsidRDefault="00E776C2" w:rsidP="00A76C86">
      <w:pPr>
        <w:pStyle w:val="1"/>
        <w:shd w:val="clear" w:color="auto" w:fill="auto"/>
        <w:spacing w:line="343" w:lineRule="auto"/>
        <w:ind w:firstLine="709"/>
        <w:jc w:val="both"/>
      </w:pPr>
      <w:r>
        <w:t>Настоящие Положение определяет виды и порядок оказания платных образовательных услуг физическим и юридическим лицам в ГАПОУ ОАК</w:t>
      </w:r>
      <w:r w:rsidR="0085744B">
        <w:t xml:space="preserve"> имени В.Н. </w:t>
      </w:r>
      <w:proofErr w:type="spellStart"/>
      <w:r w:rsidR="0085744B">
        <w:t>Чердинцева</w:t>
      </w:r>
      <w:proofErr w:type="spellEnd"/>
      <w:r>
        <w:t>.</w:t>
      </w:r>
    </w:p>
    <w:p w:rsidR="00BC39E4" w:rsidRDefault="00E776C2" w:rsidP="00A76C86">
      <w:pPr>
        <w:pStyle w:val="1"/>
        <w:numPr>
          <w:ilvl w:val="1"/>
          <w:numId w:val="1"/>
        </w:numPr>
        <w:shd w:val="clear" w:color="auto" w:fill="auto"/>
        <w:tabs>
          <w:tab w:val="left" w:pos="1387"/>
        </w:tabs>
        <w:spacing w:after="60" w:line="334" w:lineRule="auto"/>
        <w:ind w:firstLine="880"/>
        <w:jc w:val="both"/>
      </w:pPr>
      <w:r>
        <w:t>Субъекты настоящего Положения:</w:t>
      </w:r>
    </w:p>
    <w:p w:rsidR="00BC39E4" w:rsidRDefault="00E776C2" w:rsidP="00A76C86">
      <w:pPr>
        <w:pStyle w:val="1"/>
        <w:shd w:val="clear" w:color="auto" w:fill="auto"/>
        <w:spacing w:after="60" w:line="331" w:lineRule="auto"/>
        <w:ind w:left="140" w:firstLine="800"/>
        <w:jc w:val="both"/>
      </w:pPr>
      <w:r>
        <w:t>заказчик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C39E4" w:rsidRDefault="00E776C2" w:rsidP="00A76C86">
      <w:pPr>
        <w:pStyle w:val="1"/>
        <w:shd w:val="clear" w:color="auto" w:fill="auto"/>
        <w:spacing w:after="120" w:line="319" w:lineRule="auto"/>
        <w:ind w:left="140" w:firstLine="560"/>
        <w:jc w:val="both"/>
      </w:pPr>
      <w:r>
        <w:t>образовательное учреждение - государственное автономное профессиональное образовательное учреждение «Оренбургский аграрный колледж»;</w:t>
      </w:r>
    </w:p>
    <w:p w:rsidR="00BC39E4" w:rsidRDefault="00E776C2" w:rsidP="00A76C86">
      <w:pPr>
        <w:pStyle w:val="1"/>
        <w:shd w:val="clear" w:color="auto" w:fill="auto"/>
        <w:spacing w:line="334" w:lineRule="auto"/>
        <w:ind w:firstLine="680"/>
        <w:jc w:val="both"/>
      </w:pPr>
      <w:proofErr w:type="gramStart"/>
      <w:r>
        <w:t>обучающийся</w:t>
      </w:r>
      <w:proofErr w:type="gramEnd"/>
      <w:r>
        <w:t xml:space="preserve"> - физическое лицо, осваивающее образовательную программу;</w:t>
      </w:r>
    </w:p>
    <w:p w:rsidR="00BC39E4" w:rsidRDefault="00E776C2" w:rsidP="00A76C86">
      <w:pPr>
        <w:pStyle w:val="1"/>
        <w:numPr>
          <w:ilvl w:val="1"/>
          <w:numId w:val="1"/>
        </w:numPr>
        <w:shd w:val="clear" w:color="auto" w:fill="auto"/>
        <w:tabs>
          <w:tab w:val="left" w:pos="1336"/>
        </w:tabs>
        <w:spacing w:line="343" w:lineRule="auto"/>
        <w:ind w:firstLine="800"/>
        <w:jc w:val="both"/>
      </w:pPr>
      <w:r>
        <w:t>Платные образовательные услуги служат реализацией уставной деятельности колледжа, направленные на распространение знаний среди населения, повышения его образовательного и культурного уровня.</w:t>
      </w:r>
    </w:p>
    <w:p w:rsidR="00BC39E4" w:rsidRDefault="00E776C2" w:rsidP="00A76C86">
      <w:pPr>
        <w:pStyle w:val="1"/>
        <w:numPr>
          <w:ilvl w:val="1"/>
          <w:numId w:val="1"/>
        </w:numPr>
        <w:shd w:val="clear" w:color="auto" w:fill="auto"/>
        <w:tabs>
          <w:tab w:val="left" w:pos="1336"/>
        </w:tabs>
        <w:spacing w:after="60" w:line="329" w:lineRule="auto"/>
        <w:ind w:firstLine="800"/>
        <w:jc w:val="both"/>
      </w:pPr>
      <w:r>
        <w:t>Платные образовательные услуги предоставляются исключительно на добровольной основе и только с согласия их заказчика.</w:t>
      </w:r>
    </w:p>
    <w:p w:rsidR="00BC39E4" w:rsidRDefault="00E776C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34" w:lineRule="auto"/>
      </w:pPr>
      <w:bookmarkStart w:id="3" w:name="bookmark8"/>
      <w:bookmarkStart w:id="4" w:name="bookmark9"/>
      <w:r>
        <w:t>Виды платных образовательных услуг</w:t>
      </w:r>
      <w:bookmarkEnd w:id="3"/>
      <w:bookmarkEnd w:id="4"/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336"/>
        </w:tabs>
        <w:spacing w:after="60" w:line="314" w:lineRule="auto"/>
        <w:ind w:firstLine="800"/>
        <w:jc w:val="both"/>
      </w:pPr>
      <w:r>
        <w:t>К платным образовательным услугам, оказываемым обучающимся образовательным учреждением относятся:</w:t>
      </w:r>
    </w:p>
    <w:p w:rsidR="00BC39E4" w:rsidRDefault="00E776C2" w:rsidP="0085744B">
      <w:pPr>
        <w:pStyle w:val="1"/>
        <w:shd w:val="clear" w:color="auto" w:fill="auto"/>
        <w:ind w:firstLine="580"/>
        <w:jc w:val="both"/>
      </w:pPr>
      <w:r>
        <w:t xml:space="preserve">-обучение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профессиональным образовательным программа профессионального образования с оплатой стоимости обучения по договору;</w:t>
      </w:r>
    </w:p>
    <w:p w:rsidR="00BC39E4" w:rsidRDefault="00E776C2" w:rsidP="0085744B">
      <w:pPr>
        <w:pStyle w:val="1"/>
        <w:shd w:val="clear" w:color="auto" w:fill="auto"/>
        <w:ind w:firstLine="580"/>
        <w:jc w:val="both"/>
      </w:pPr>
      <w:r>
        <w:t>-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spacing w:after="60" w:line="360" w:lineRule="auto"/>
        <w:ind w:firstLine="580"/>
        <w:jc w:val="both"/>
      </w:pPr>
      <w:proofErr w:type="gramStart"/>
      <w:r>
        <w:t>Платные образовательное услуги не могут быть оказаны Колледжем вместо образовательной деятельности, финансовое обеспечение которой осуществляется за счет средств областного бюджета.</w:t>
      </w:r>
      <w:proofErr w:type="gramEnd"/>
    </w:p>
    <w:p w:rsidR="00BC39E4" w:rsidRDefault="00E776C2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100" w:line="353" w:lineRule="auto"/>
        <w:ind w:firstLine="0"/>
        <w:jc w:val="center"/>
      </w:pPr>
      <w:r>
        <w:rPr>
          <w:b/>
          <w:bCs/>
        </w:rPr>
        <w:t xml:space="preserve">Информация о </w:t>
      </w:r>
      <w:proofErr w:type="gramStart"/>
      <w:r>
        <w:rPr>
          <w:b/>
          <w:bCs/>
        </w:rPr>
        <w:t>платных</w:t>
      </w:r>
      <w:proofErr w:type="gramEnd"/>
    </w:p>
    <w:p w:rsidR="00BC39E4" w:rsidRDefault="00E776C2">
      <w:pPr>
        <w:pStyle w:val="30"/>
        <w:keepNext/>
        <w:keepLines/>
        <w:shd w:val="clear" w:color="auto" w:fill="auto"/>
        <w:spacing w:after="100"/>
      </w:pPr>
      <w:bookmarkStart w:id="5" w:name="bookmark10"/>
      <w:bookmarkStart w:id="6" w:name="bookmark11"/>
      <w:r>
        <w:lastRenderedPageBreak/>
        <w:t xml:space="preserve">образовательных </w:t>
      </w:r>
      <w:proofErr w:type="gramStart"/>
      <w:r>
        <w:t>услугах</w:t>
      </w:r>
      <w:proofErr w:type="gramEnd"/>
      <w:r>
        <w:t>, порядок заключения договоров на их</w:t>
      </w:r>
      <w:r w:rsidR="0085744B">
        <w:t xml:space="preserve"> </w:t>
      </w:r>
      <w:r>
        <w:t>оказание</w:t>
      </w:r>
      <w:bookmarkEnd w:id="5"/>
      <w:bookmarkEnd w:id="6"/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828"/>
        </w:tabs>
        <w:spacing w:line="360" w:lineRule="auto"/>
        <w:ind w:firstLine="709"/>
        <w:jc w:val="both"/>
      </w:pPr>
      <w:r>
        <w:t>Образовательное учреждение обязано до заключения договора на оказание платных образовательных услуг и в период его действия предоставить заказчику дополнительную информацию о себе и об оказываемых платных образовательных услугах. Такая информация должна обеспечить заказчику возможность правильного выбора соответствующих услуг.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828"/>
        </w:tabs>
        <w:ind w:firstLine="709"/>
        <w:jc w:val="both"/>
      </w:pPr>
      <w:r>
        <w:t xml:space="preserve">Информация предоставляется Образовательным учреждением на сайте </w:t>
      </w:r>
      <w:r w:rsidRPr="0085744B">
        <w:rPr>
          <w:u w:val="single"/>
          <w:lang w:eastAsia="en-US" w:bidi="en-US"/>
        </w:rPr>
        <w:t>(</w:t>
      </w:r>
      <w:hyperlink r:id="rId10" w:history="1">
        <w:r>
          <w:rPr>
            <w:u w:val="single"/>
            <w:lang w:val="en-US" w:eastAsia="en-US" w:bidi="en-US"/>
          </w:rPr>
          <w:t>www</w:t>
        </w:r>
        <w:r w:rsidRPr="0085744B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oacolledge</w:t>
        </w:r>
        <w:proofErr w:type="spellEnd"/>
        <w:r w:rsidRPr="0085744B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85744B">
        <w:rPr>
          <w:lang w:eastAsia="en-US" w:bidi="en-US"/>
        </w:rPr>
        <w:t xml:space="preserve">) </w:t>
      </w:r>
      <w:r>
        <w:t>и в месте фактического осуществления образовательной деятельности учреждения и его филиалов, а именно:</w:t>
      </w:r>
    </w:p>
    <w:p w:rsidR="00BC39E4" w:rsidRDefault="00E776C2" w:rsidP="0085744B">
      <w:pPr>
        <w:pStyle w:val="1"/>
        <w:shd w:val="clear" w:color="auto" w:fill="auto"/>
        <w:ind w:firstLine="709"/>
        <w:jc w:val="both"/>
      </w:pPr>
      <w:proofErr w:type="gramStart"/>
      <w:r>
        <w:t>-Оренбургская область, Оренбургский район, с. Подгородная Покровка, пер. Учебный, д.10;</w:t>
      </w:r>
      <w:proofErr w:type="gramEnd"/>
    </w:p>
    <w:p w:rsidR="00BC39E4" w:rsidRDefault="00E776C2" w:rsidP="0085744B">
      <w:pPr>
        <w:pStyle w:val="1"/>
        <w:shd w:val="clear" w:color="auto" w:fill="auto"/>
        <w:ind w:firstLine="709"/>
        <w:jc w:val="both"/>
      </w:pPr>
      <w:r>
        <w:t>-Оренбургская область, Оренбургский район, п. Чебеньки, ул. Школьная, д.6;</w:t>
      </w:r>
    </w:p>
    <w:p w:rsidR="00BC39E4" w:rsidRDefault="0085744B" w:rsidP="0085744B">
      <w:pPr>
        <w:pStyle w:val="1"/>
        <w:shd w:val="clear" w:color="auto" w:fill="auto"/>
        <w:tabs>
          <w:tab w:val="left" w:pos="1553"/>
        </w:tabs>
        <w:spacing w:line="353" w:lineRule="auto"/>
        <w:ind w:left="709" w:firstLine="0"/>
        <w:jc w:val="both"/>
      </w:pPr>
      <w:r>
        <w:t>-</w:t>
      </w:r>
      <w:r w:rsidR="00E776C2">
        <w:t xml:space="preserve">Оренбургская область, Переволоцкий район, с. </w:t>
      </w:r>
      <w:proofErr w:type="spellStart"/>
      <w:r w:rsidR="00E776C2">
        <w:t>Кичкасс</w:t>
      </w:r>
      <w:proofErr w:type="spellEnd"/>
      <w:r w:rsidR="00E776C2">
        <w:t>, ул. Заречная, Д.31;</w:t>
      </w:r>
    </w:p>
    <w:p w:rsidR="00BC39E4" w:rsidRDefault="0085744B" w:rsidP="0085744B">
      <w:pPr>
        <w:pStyle w:val="1"/>
        <w:shd w:val="clear" w:color="auto" w:fill="auto"/>
        <w:tabs>
          <w:tab w:val="left" w:pos="1558"/>
        </w:tabs>
        <w:spacing w:line="353" w:lineRule="auto"/>
        <w:ind w:left="709" w:firstLine="0"/>
        <w:jc w:val="both"/>
      </w:pPr>
      <w:r>
        <w:t>-</w:t>
      </w:r>
      <w:r w:rsidR="00E776C2">
        <w:t xml:space="preserve">Оренбургская область, </w:t>
      </w:r>
      <w:proofErr w:type="spellStart"/>
      <w:r w:rsidR="00E776C2">
        <w:t>Новосергиевский</w:t>
      </w:r>
      <w:proofErr w:type="spellEnd"/>
      <w:r w:rsidR="00E776C2">
        <w:t xml:space="preserve"> район, </w:t>
      </w:r>
      <w:proofErr w:type="gramStart"/>
      <w:r w:rsidR="00E776C2">
        <w:t>с</w:t>
      </w:r>
      <w:proofErr w:type="gramEnd"/>
      <w:r w:rsidR="00E776C2">
        <w:t xml:space="preserve">. </w:t>
      </w:r>
      <w:proofErr w:type="gramStart"/>
      <w:r w:rsidR="00E776C2">
        <w:t>Покровка</w:t>
      </w:r>
      <w:proofErr w:type="gramEnd"/>
      <w:r w:rsidR="00E776C2">
        <w:t>, ул. Кирова, д.7.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828"/>
        </w:tabs>
        <w:spacing w:line="353" w:lineRule="auto"/>
        <w:ind w:firstLine="709"/>
        <w:jc w:val="both"/>
      </w:pPr>
      <w:r>
        <w:t>При приеме на обучение за счет средств заказчика заключается договор на оказание платных образовательных услуг.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828"/>
        </w:tabs>
        <w:spacing w:line="353" w:lineRule="auto"/>
        <w:ind w:firstLine="709"/>
        <w:jc w:val="both"/>
      </w:pPr>
      <w:r>
        <w:t>Сведения, указанные в договоре, должны соответствовать информации, размещенной на официальном сайте Учреждения на дату его заключения.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828"/>
        </w:tabs>
        <w:spacing w:line="353" w:lineRule="auto"/>
        <w:ind w:firstLine="709"/>
        <w:jc w:val="both"/>
      </w:pPr>
      <w:r>
        <w:t>Расторжение договора происходит в порядке, предусмотренном законодательством Российской Федерации и условиями договора.</w:t>
      </w:r>
    </w:p>
    <w:p w:rsidR="00BC39E4" w:rsidRDefault="00E776C2" w:rsidP="0085744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0"/>
        <w:ind w:firstLine="709"/>
        <w:jc w:val="both"/>
      </w:pPr>
      <w:bookmarkStart w:id="7" w:name="bookmark12"/>
      <w:bookmarkStart w:id="8" w:name="bookmark13"/>
      <w:r>
        <w:t>Основание для заключения договор и порядок заключения</w:t>
      </w:r>
      <w:r w:rsidR="0085744B">
        <w:t xml:space="preserve"> </w:t>
      </w:r>
      <w:r>
        <w:t>договоров</w:t>
      </w:r>
      <w:bookmarkEnd w:id="7"/>
      <w:bookmarkEnd w:id="8"/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20"/>
        </w:tabs>
        <w:spacing w:line="360" w:lineRule="auto"/>
        <w:ind w:firstLine="709"/>
        <w:jc w:val="both"/>
      </w:pPr>
      <w:r>
        <w:t>Основанием для заключения договора об образовании является подача заявления о приеме и всех необходимых д</w:t>
      </w:r>
      <w:r w:rsidR="0085744B">
        <w:t xml:space="preserve">окументов, указанных в Правилах </w:t>
      </w:r>
      <w:r>
        <w:t xml:space="preserve">приема в ГАПОУ ОАК </w:t>
      </w:r>
      <w:r w:rsidR="0085744B" w:rsidRPr="0085744B">
        <w:t xml:space="preserve">имени В.Н. </w:t>
      </w:r>
      <w:proofErr w:type="spellStart"/>
      <w:r w:rsidR="0085744B" w:rsidRPr="0085744B">
        <w:t>Чердинцева</w:t>
      </w:r>
      <w:proofErr w:type="spellEnd"/>
      <w:r w:rsidR="0085744B">
        <w:t xml:space="preserve"> </w:t>
      </w:r>
      <w:r>
        <w:t>по видам образования.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29"/>
        </w:tabs>
        <w:spacing w:line="360" w:lineRule="auto"/>
        <w:ind w:firstLine="709"/>
        <w:jc w:val="both"/>
      </w:pPr>
      <w:r>
        <w:t>Заключение договора на обучение граждан, не достигшего совершеннолетия, осуществляется с его родителем (законным представителем).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25"/>
        </w:tabs>
        <w:spacing w:line="360" w:lineRule="auto"/>
        <w:ind w:firstLine="709"/>
        <w:jc w:val="both"/>
      </w:pPr>
      <w:r>
        <w:t>На оказание образовательных услуг, предусмотренных договором, составляется смета.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34"/>
        </w:tabs>
        <w:spacing w:after="400" w:line="360" w:lineRule="auto"/>
        <w:ind w:firstLine="709"/>
        <w:jc w:val="both"/>
      </w:pPr>
      <w:r>
        <w:t>Договор на оказание платных образовательных услуг заключается в простой письменной форме (форма договора прилагается).</w:t>
      </w:r>
    </w:p>
    <w:p w:rsidR="00BC39E4" w:rsidRDefault="00E776C2" w:rsidP="0085744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0"/>
        <w:ind w:firstLine="709"/>
        <w:jc w:val="both"/>
      </w:pPr>
      <w:bookmarkStart w:id="9" w:name="bookmark14"/>
      <w:bookmarkStart w:id="10" w:name="bookmark15"/>
      <w:r>
        <w:lastRenderedPageBreak/>
        <w:t>Стоимость платных образовательных услуг</w:t>
      </w:r>
      <w:bookmarkEnd w:id="9"/>
      <w:bookmarkEnd w:id="10"/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14"/>
        </w:tabs>
        <w:spacing w:line="360" w:lineRule="auto"/>
        <w:ind w:firstLine="709"/>
        <w:jc w:val="both"/>
      </w:pPr>
      <w:r>
        <w:t>Стоимость платных образовательных услуг устанавливается учреждением.</w:t>
      </w:r>
    </w:p>
    <w:p w:rsidR="00BC39E4" w:rsidRDefault="00E776C2" w:rsidP="0085744B">
      <w:pPr>
        <w:pStyle w:val="1"/>
        <w:numPr>
          <w:ilvl w:val="1"/>
          <w:numId w:val="1"/>
        </w:numPr>
        <w:shd w:val="clear" w:color="auto" w:fill="auto"/>
        <w:tabs>
          <w:tab w:val="left" w:pos="1714"/>
        </w:tabs>
        <w:spacing w:line="360" w:lineRule="auto"/>
        <w:ind w:firstLine="709"/>
        <w:jc w:val="both"/>
      </w:pPr>
      <w:r>
        <w:t>Увеличение стоимости образоват</w:t>
      </w:r>
      <w:r w:rsidR="00F75A27">
        <w:t>ельных услуг после заключения на</w:t>
      </w:r>
      <w:r>
        <w:t>сто</w:t>
      </w:r>
      <w:r w:rsidRPr="00F75A27">
        <w:t>ящ</w:t>
      </w:r>
      <w:r>
        <w:t>его Договора не допускается, за исключением увеличения стоимости указа</w:t>
      </w:r>
      <w:r w:rsidRPr="00F75A27">
        <w:t>нны</w:t>
      </w:r>
      <w:r>
        <w:t>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C39E4" w:rsidRDefault="00E776C2" w:rsidP="0085744B">
      <w:pPr>
        <w:pStyle w:val="1"/>
        <w:shd w:val="clear" w:color="auto" w:fill="auto"/>
        <w:spacing w:after="460" w:line="360" w:lineRule="auto"/>
        <w:ind w:firstLine="709"/>
        <w:jc w:val="both"/>
      </w:pPr>
      <w:r>
        <w:t>5.3. Заказчик обязан оплатить оказываемые образовательные услуги в порядке и сроки, указанные в договоре.</w:t>
      </w:r>
    </w:p>
    <w:p w:rsidR="00BC39E4" w:rsidRDefault="00E776C2" w:rsidP="00F75A2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0"/>
        <w:ind w:firstLine="709"/>
        <w:jc w:val="both"/>
      </w:pPr>
      <w:bookmarkStart w:id="11" w:name="bookmark16"/>
      <w:bookmarkStart w:id="12" w:name="bookmark17"/>
      <w:r>
        <w:t>Заключительная часть</w:t>
      </w:r>
      <w:bookmarkEnd w:id="11"/>
      <w:bookmarkEnd w:id="12"/>
    </w:p>
    <w:p w:rsidR="00BC39E4" w:rsidRDefault="00E776C2" w:rsidP="00F75A27">
      <w:pPr>
        <w:pStyle w:val="1"/>
        <w:shd w:val="clear" w:color="auto" w:fill="auto"/>
        <w:spacing w:line="360" w:lineRule="auto"/>
        <w:ind w:firstLine="709"/>
        <w:jc w:val="both"/>
      </w:pPr>
      <w:r>
        <w:t>6.1 Образовательное учреждение имеет право дополнять и изменять отдельные статьи данного Положения.</w:t>
      </w:r>
    </w:p>
    <w:p w:rsidR="00BC39E4" w:rsidRDefault="00E776C2" w:rsidP="00F75A27">
      <w:pPr>
        <w:pStyle w:val="1"/>
        <w:shd w:val="clear" w:color="auto" w:fill="auto"/>
        <w:ind w:firstLine="709"/>
        <w:jc w:val="both"/>
      </w:pPr>
      <w:r>
        <w:t>Все изменения и дополнения к настоящему Положению утверждаются директором учреждения.</w:t>
      </w:r>
    </w:p>
    <w:p w:rsidR="00BC39E4" w:rsidRDefault="00E776C2" w:rsidP="00F75A27">
      <w:pPr>
        <w:pStyle w:val="1"/>
        <w:numPr>
          <w:ilvl w:val="0"/>
          <w:numId w:val="3"/>
        </w:numPr>
        <w:shd w:val="clear" w:color="auto" w:fill="auto"/>
        <w:tabs>
          <w:tab w:val="left" w:pos="1786"/>
        </w:tabs>
        <w:ind w:firstLine="709"/>
        <w:jc w:val="both"/>
      </w:pPr>
      <w:r>
        <w:t>Настоящее Положение вступает в силу с момента его утверждения.</w:t>
      </w:r>
    </w:p>
    <w:sectPr w:rsidR="00BC39E4" w:rsidSect="00A76C86">
      <w:type w:val="continuous"/>
      <w:pgSz w:w="11900" w:h="16840"/>
      <w:pgMar w:top="997" w:right="560" w:bottom="442" w:left="1274" w:header="569" w:footer="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C2" w:rsidRDefault="00E776C2">
      <w:r>
        <w:separator/>
      </w:r>
    </w:p>
  </w:endnote>
  <w:endnote w:type="continuationSeparator" w:id="0">
    <w:p w:rsidR="00E776C2" w:rsidRDefault="00E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C2" w:rsidRDefault="00E776C2"/>
  </w:footnote>
  <w:footnote w:type="continuationSeparator" w:id="0">
    <w:p w:rsidR="00E776C2" w:rsidRDefault="00E776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CAD"/>
    <w:multiLevelType w:val="multilevel"/>
    <w:tmpl w:val="8F82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21467"/>
    <w:multiLevelType w:val="multilevel"/>
    <w:tmpl w:val="E4AE726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54E11"/>
    <w:multiLevelType w:val="multilevel"/>
    <w:tmpl w:val="3DE25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39E4"/>
    <w:rsid w:val="0085744B"/>
    <w:rsid w:val="008C4628"/>
    <w:rsid w:val="00A76C86"/>
    <w:rsid w:val="00BC39E4"/>
    <w:rsid w:val="00D9218D"/>
    <w:rsid w:val="00E776C2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5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550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5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5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550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5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acolledg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UseR</cp:lastModifiedBy>
  <cp:revision>4</cp:revision>
  <cp:lastPrinted>2020-06-17T05:50:00Z</cp:lastPrinted>
  <dcterms:created xsi:type="dcterms:W3CDTF">2020-06-17T05:49:00Z</dcterms:created>
  <dcterms:modified xsi:type="dcterms:W3CDTF">2020-06-17T07:02:00Z</dcterms:modified>
</cp:coreProperties>
</file>