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F9" w:rsidRPr="007D2F00" w:rsidRDefault="00ED78F9" w:rsidP="00ED78F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3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5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.02.0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5 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Агрономия</w:t>
      </w:r>
      <w:r w:rsidR="001917B2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(бюджетная </w:t>
      </w:r>
      <w:bookmarkStart w:id="0" w:name="_GoBack"/>
      <w:bookmarkEnd w:id="0"/>
      <w:r w:rsidR="001917B2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и коммерческая основа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)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Подготовка специалистов ведется с 2022 года.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Лицензия № Л035-01248-56/00206117 от 15 октября 2020 года выдана Министерством образования Оренбургской области.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Квалификация</w:t>
      </w:r>
      <w:r w:rsidRPr="00ED78F9">
        <w:rPr>
          <w:rFonts w:ascii="Times New Roman" w:hAnsi="Times New Roman" w:cs="Times New Roman"/>
          <w:sz w:val="28"/>
          <w:szCs w:val="28"/>
          <w:highlight w:val="lightGray"/>
        </w:rPr>
        <w:t>: Агроном</w:t>
      </w:r>
    </w:p>
    <w:p w:rsidR="00ED78F9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Очное обучение: на базе 9 классов – 3года 10 месяцев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обучение: на базе </w:t>
      </w:r>
      <w:r w:rsidRPr="007D2F00">
        <w:rPr>
          <w:rFonts w:ascii="Times New Roman" w:hAnsi="Times New Roman" w:cs="Times New Roman"/>
          <w:sz w:val="28"/>
          <w:szCs w:val="28"/>
        </w:rPr>
        <w:t xml:space="preserve">на базе 9 классов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2F00">
        <w:rPr>
          <w:rFonts w:ascii="Times New Roman" w:hAnsi="Times New Roman" w:cs="Times New Roman"/>
          <w:sz w:val="28"/>
          <w:szCs w:val="28"/>
        </w:rPr>
        <w:t>года 10 месяце</w:t>
      </w:r>
      <w:r>
        <w:rPr>
          <w:rFonts w:ascii="Times New Roman" w:hAnsi="Times New Roman" w:cs="Times New Roman"/>
          <w:sz w:val="28"/>
          <w:szCs w:val="28"/>
        </w:rPr>
        <w:t>в, на базе 11классов  - 3 года 10 месяцев.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Дополнительное образование – работа в современных компьютерных программах: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</w:t>
      </w:r>
      <w:r w:rsidRPr="007D2F00">
        <w:rPr>
          <w:rFonts w:ascii="Times New Roman" w:hAnsi="Times New Roman" w:cs="Times New Roman"/>
          <w:sz w:val="28"/>
          <w:szCs w:val="28"/>
        </w:rPr>
        <w:t>Компас</w:t>
      </w:r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-«Microsoft office»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 xml:space="preserve">-« Microsoft </w:t>
      </w:r>
      <w:proofErr w:type="spellStart"/>
      <w:r w:rsidRPr="007D2F00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-«Консультант Плюс» и другие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Подготовка</w:t>
      </w:r>
      <w:r w:rsidRPr="007D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Студенты колледжа обеспечиваются местами для прохождения производственной практики с возможностью дальнейшего трудоустройства на предприятиях  и в организациях Оренбургской области. Подготовка специалистов осуществляется преподавателями высшей и первой квалификационной категории, специалистами – преподавателями базовых предприятий города и области, что обеспечивает очень высокий уровень подготовки выпускников.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Область профессиональной деятельности выпускников</w:t>
      </w:r>
    </w:p>
    <w:p w:rsidR="00ED78F9" w:rsidRPr="00ED78F9" w:rsidRDefault="00ED78F9" w:rsidP="00ED78F9">
      <w:pPr>
        <w:pStyle w:val="a3"/>
        <w:numPr>
          <w:ilvl w:val="0"/>
          <w:numId w:val="5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Крупны</w:t>
      </w:r>
      <w: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е</w:t>
      </w: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сельскохозяйственные предприятия</w:t>
      </w:r>
    </w:p>
    <w:p w:rsidR="00ED78F9" w:rsidRPr="00ED78F9" w:rsidRDefault="00ED78F9" w:rsidP="00ED78F9">
      <w:pPr>
        <w:pStyle w:val="a3"/>
        <w:numPr>
          <w:ilvl w:val="0"/>
          <w:numId w:val="5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Фермерские хозяйства самых разнообразных размеров и профилей</w:t>
      </w:r>
    </w:p>
    <w:p w:rsidR="00ED78F9" w:rsidRPr="00ED78F9" w:rsidRDefault="00ED78F9" w:rsidP="00ED78F9">
      <w:pPr>
        <w:pStyle w:val="a3"/>
        <w:numPr>
          <w:ilvl w:val="0"/>
          <w:numId w:val="5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тепличные хозяйства и плодопитомники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Pr="007D2F00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Объекты профессиональной деятельности выпускников</w:t>
      </w:r>
    </w:p>
    <w:p w:rsidR="00ED78F9" w:rsidRPr="0086726C" w:rsidRDefault="00ED78F9" w:rsidP="008672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полевые, овощные, плодово-ягодные культуры и их сорта;</w:t>
      </w:r>
    </w:p>
    <w:p w:rsidR="00ED78F9" w:rsidRPr="0086726C" w:rsidRDefault="00ED78F9" w:rsidP="008672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природные кормовые угодья, почвы и ее плодородие;</w:t>
      </w:r>
    </w:p>
    <w:p w:rsidR="0086726C" w:rsidRPr="0086726C" w:rsidRDefault="0086726C" w:rsidP="008672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производства;</w:t>
      </w:r>
    </w:p>
    <w:p w:rsidR="0086726C" w:rsidRPr="0086726C" w:rsidRDefault="00ED78F9" w:rsidP="008672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хранения и переработки продукции растениеводства.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Виды профессиональной деятельности по </w:t>
      </w:r>
      <w:r w:rsidRPr="00606B4C">
        <w:rPr>
          <w:rFonts w:ascii="Times New Roman" w:hAnsi="Times New Roman" w:cs="Times New Roman"/>
          <w:sz w:val="28"/>
          <w:szCs w:val="28"/>
          <w:highlight w:val="lightGray"/>
        </w:rPr>
        <w:t xml:space="preserve">квалификации </w:t>
      </w:r>
      <w:r w:rsidR="00606B4C" w:rsidRPr="00606B4C">
        <w:rPr>
          <w:rFonts w:ascii="Times New Roman" w:hAnsi="Times New Roman" w:cs="Times New Roman"/>
          <w:sz w:val="28"/>
          <w:szCs w:val="28"/>
          <w:highlight w:val="lightGray"/>
        </w:rPr>
        <w:t>Агроном</w:t>
      </w:r>
    </w:p>
    <w:p w:rsidR="00BB61FF" w:rsidRPr="00BB61FF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пригодности агроландшафтов для возделывания сельскохозяйственных культур и их рациональное использование;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2D52" w:rsidRPr="00912D52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технологий возделывания сельскохозяйственных культур и воспроизводства плодородия почв;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2D52" w:rsidRPr="00912D52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эффективное использование удобрений, средств защиты растений, сельскохозяйственной техники, семян, сортов и гибридов сельскохозяйственных культур;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61FF" w:rsidRPr="00BB61FF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качества растениеводческой продукции и определение способов ее использования.</w:t>
      </w:r>
    </w:p>
    <w:p w:rsidR="00912D52" w:rsidRPr="00912D52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состояния и перспектив повышения урожайности сельскохозяйственных культур и воспроизводства плодородия почв;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2D52" w:rsidRPr="00912D52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планирование и разработка схемы и методики агротехнических исследований по повышению продукции растениеводства;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2D52" w:rsidRPr="00912D52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агрономических опытов, полевых наблюдений и лабораторных анализов;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61FF" w:rsidRPr="00BB61FF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результатов опытов, наблюдений и анализов, их статистическая обработка и формулирование выводов.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Выпускников, получивших данную специальность, готовы принять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Предприятия АПК различных организационно-правовых форм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8F9" w:rsidRPr="007D2F00" w:rsidRDefault="00912D52" w:rsidP="00ED78F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совхозы, колхозы</w:t>
      </w:r>
      <w:r w:rsidR="00ED7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D78F9" w:rsidRPr="007D2F00" w:rsidRDefault="00912D52" w:rsidP="00ED78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фермерские хозяйства</w:t>
      </w:r>
      <w:r w:rsidR="00ED7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D78F9" w:rsidRPr="00912D52" w:rsidRDefault="00912D52" w:rsidP="00ED78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тепличные хозяйства;</w:t>
      </w:r>
    </w:p>
    <w:p w:rsidR="00912D52" w:rsidRPr="007D2F00" w:rsidRDefault="00912D52" w:rsidP="00ED78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плодопитомники.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Продолжение обучения в высших учебных заведениях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По окончании колледжа, выпускники имеют возможность продолжить обучение в сокращенные сроки на договорной основе в вузах г. Оренбурга.</w:t>
      </w:r>
    </w:p>
    <w:p w:rsidR="00085CE4" w:rsidRDefault="00085CE4"/>
    <w:sectPr w:rsidR="00085CE4" w:rsidSect="00CE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B3F00"/>
    <w:multiLevelType w:val="hybridMultilevel"/>
    <w:tmpl w:val="42A6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C1C"/>
    <w:multiLevelType w:val="hybridMultilevel"/>
    <w:tmpl w:val="842C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21292"/>
    <w:multiLevelType w:val="hybridMultilevel"/>
    <w:tmpl w:val="434E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6C25"/>
    <w:multiLevelType w:val="hybridMultilevel"/>
    <w:tmpl w:val="20F4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77E89"/>
    <w:multiLevelType w:val="hybridMultilevel"/>
    <w:tmpl w:val="3BC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B7E02"/>
    <w:multiLevelType w:val="hybridMultilevel"/>
    <w:tmpl w:val="BCFC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74990"/>
    <w:multiLevelType w:val="hybridMultilevel"/>
    <w:tmpl w:val="A972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8F9"/>
    <w:rsid w:val="00085CE4"/>
    <w:rsid w:val="001917B2"/>
    <w:rsid w:val="001C4F22"/>
    <w:rsid w:val="00606B4C"/>
    <w:rsid w:val="0086726C"/>
    <w:rsid w:val="00912D52"/>
    <w:rsid w:val="00BB61FF"/>
    <w:rsid w:val="00CE07C4"/>
    <w:rsid w:val="00ED78F9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7E3C-B99C-4728-A0FA-9CD92D80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8F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78F9"/>
  </w:style>
  <w:style w:type="character" w:customStyle="1" w:styleId="fcup0c">
    <w:name w:val="fcup0c"/>
    <w:basedOn w:val="a0"/>
    <w:rsid w:val="00ED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6</cp:revision>
  <dcterms:created xsi:type="dcterms:W3CDTF">2023-03-14T04:58:00Z</dcterms:created>
  <dcterms:modified xsi:type="dcterms:W3CDTF">2023-03-14T08:46:00Z</dcterms:modified>
</cp:coreProperties>
</file>