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5915" w:rsidRDefault="00AD5915" w:rsidP="00AD59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5915">
        <w:rPr>
          <w:rFonts w:ascii="Times New Roman" w:hAnsi="Times New Roman" w:cs="Times New Roman"/>
          <w:b/>
          <w:sz w:val="44"/>
          <w:szCs w:val="44"/>
        </w:rPr>
        <w:t xml:space="preserve">Количество поданных заявлений </w:t>
      </w:r>
    </w:p>
    <w:p w:rsidR="00AD5915" w:rsidRPr="00AD5915" w:rsidRDefault="00AD5915" w:rsidP="00AD5915">
      <w:pPr>
        <w:rPr>
          <w:rFonts w:ascii="Times New Roman" w:hAnsi="Times New Roman" w:cs="Times New Roman"/>
          <w:sz w:val="24"/>
          <w:szCs w:val="24"/>
        </w:rPr>
      </w:pPr>
      <w:r w:rsidRPr="00AD5915">
        <w:rPr>
          <w:rFonts w:ascii="Times New Roman" w:hAnsi="Times New Roman" w:cs="Times New Roman"/>
          <w:sz w:val="24"/>
          <w:szCs w:val="24"/>
        </w:rPr>
        <w:t>Данные обновляются в начале каждого рабочего дня приемной комиссии</w:t>
      </w: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 xml:space="preserve">На базе основного общего образования (9 </w:t>
      </w:r>
      <w:proofErr w:type="spellStart"/>
      <w:r w:rsidRPr="00AD5915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AD5915">
        <w:rPr>
          <w:rFonts w:ascii="Times New Roman" w:hAnsi="Times New Roman" w:cs="Times New Roman"/>
          <w:b/>
          <w:sz w:val="36"/>
          <w:szCs w:val="36"/>
        </w:rPr>
        <w:t>.)</w:t>
      </w: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>Очное отделение</w:t>
      </w:r>
    </w:p>
    <w:tbl>
      <w:tblPr>
        <w:tblStyle w:val="a3"/>
        <w:tblW w:w="0" w:type="auto"/>
        <w:tblInd w:w="-601" w:type="dxa"/>
        <w:tblLook w:val="04A0"/>
      </w:tblPr>
      <w:tblGrid>
        <w:gridCol w:w="3203"/>
        <w:gridCol w:w="1801"/>
        <w:gridCol w:w="1599"/>
        <w:gridCol w:w="1970"/>
        <w:gridCol w:w="1599"/>
      </w:tblGrid>
      <w:tr w:rsidR="00AD5915" w:rsidRPr="00AD5915" w:rsidTr="00AD5915">
        <w:tc>
          <w:tcPr>
            <w:tcW w:w="3203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01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за счет бюджета Оренбургской области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по договорам об оказании платных образовательных услуг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21.02.19   Землеустройство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35.02.08  Электротехнические системы в агропромышленном комплексе (АПК)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38.02.01  Экономика и бухгалтерский учёт (по отраслям)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32.05.02 Агрономия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36.02.01 Ветеринария 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35.01.15 Мастер по ремонту и обслуживанию электрооборудования в сельском хозяйстве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915" w:rsidRPr="00AD5915" w:rsidTr="00AD5915">
        <w:tc>
          <w:tcPr>
            <w:tcW w:w="3203" w:type="dxa"/>
          </w:tcPr>
          <w:p w:rsidR="00AD5915" w:rsidRPr="00AD5915" w:rsidRDefault="00AD5915" w:rsidP="0024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</w:t>
            </w:r>
          </w:p>
        </w:tc>
        <w:tc>
          <w:tcPr>
            <w:tcW w:w="1801" w:type="dxa"/>
            <w:vAlign w:val="center"/>
          </w:tcPr>
          <w:p w:rsidR="00AD5915" w:rsidRPr="00AD5915" w:rsidRDefault="00AD5915" w:rsidP="0024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AD5915" w:rsidRPr="00AD5915" w:rsidRDefault="00AD5915" w:rsidP="00AD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Default="00AD5915" w:rsidP="00AD5915">
      <w:pPr>
        <w:jc w:val="center"/>
      </w:pP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Заочное отделение </w:t>
      </w:r>
    </w:p>
    <w:p w:rsidR="00AD5915" w:rsidRPr="00AD5915" w:rsidRDefault="00AD5915" w:rsidP="00AD5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915">
        <w:rPr>
          <w:rFonts w:ascii="Times New Roman" w:hAnsi="Times New Roman" w:cs="Times New Roman"/>
          <w:b/>
          <w:sz w:val="36"/>
          <w:szCs w:val="36"/>
        </w:rPr>
        <w:t xml:space="preserve">На базе основного общего и среднего общего образования (9 -11 </w:t>
      </w:r>
      <w:proofErr w:type="spellStart"/>
      <w:r w:rsidRPr="00AD5915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Pr="00AD5915">
        <w:rPr>
          <w:rFonts w:ascii="Times New Roman" w:hAnsi="Times New Roman" w:cs="Times New Roman"/>
          <w:b/>
          <w:sz w:val="36"/>
          <w:szCs w:val="36"/>
        </w:rPr>
        <w:t>.)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417"/>
        <w:gridCol w:w="1418"/>
        <w:gridCol w:w="1417"/>
        <w:gridCol w:w="1418"/>
      </w:tblGrid>
      <w:tr w:rsidR="00134953" w:rsidRPr="00AD5915" w:rsidTr="00134953">
        <w:trPr>
          <w:trHeight w:val="330"/>
        </w:trPr>
        <w:tc>
          <w:tcPr>
            <w:tcW w:w="4253" w:type="dxa"/>
            <w:vMerge w:val="restart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gridSpan w:val="2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A0E13" w:rsidRPr="00AD5915" w:rsidTr="00F749CB">
        <w:trPr>
          <w:trHeight w:val="330"/>
        </w:trPr>
        <w:tc>
          <w:tcPr>
            <w:tcW w:w="4253" w:type="dxa"/>
            <w:vMerge/>
            <w:vAlign w:val="center"/>
          </w:tcPr>
          <w:p w:rsidR="008A0E13" w:rsidRPr="00AD5915" w:rsidRDefault="008A0E1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A0E13" w:rsidRPr="00AD5915" w:rsidRDefault="008A0E13" w:rsidP="008A0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 приема по договорам об оказании платных образовательных услуг</w:t>
            </w:r>
          </w:p>
        </w:tc>
      </w:tr>
      <w:tr w:rsidR="00134953" w:rsidRPr="00AD5915" w:rsidTr="00134953">
        <w:trPr>
          <w:trHeight w:val="330"/>
        </w:trPr>
        <w:tc>
          <w:tcPr>
            <w:tcW w:w="4253" w:type="dxa"/>
            <w:vMerge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1417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Подано                   заявлений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134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23.02.0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32.05.02 Агрономия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53" w:rsidRPr="00AD5915" w:rsidTr="00134953">
        <w:tc>
          <w:tcPr>
            <w:tcW w:w="4253" w:type="dxa"/>
          </w:tcPr>
          <w:p w:rsidR="00134953" w:rsidRPr="00AD5915" w:rsidRDefault="00134953" w:rsidP="00AD59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5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34953" w:rsidRPr="00134953" w:rsidRDefault="00134953" w:rsidP="00134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5915" w:rsidRDefault="00AD5915" w:rsidP="00AD5915">
      <w:pPr>
        <w:jc w:val="center"/>
      </w:pPr>
    </w:p>
    <w:sectPr w:rsidR="00A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915"/>
    <w:rsid w:val="00134953"/>
    <w:rsid w:val="008A0E13"/>
    <w:rsid w:val="00A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2023-03-09T08:19:00Z</dcterms:created>
  <dcterms:modified xsi:type="dcterms:W3CDTF">2023-03-09T08:32:00Z</dcterms:modified>
</cp:coreProperties>
</file>