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FFC73" w14:textId="77777777" w:rsidR="00E96218" w:rsidRDefault="001A2DAD">
      <w:pPr>
        <w:spacing w:after="0" w:line="240" w:lineRule="auto"/>
        <w:ind w:left="10" w:right="-15" w:hanging="10"/>
        <w:jc w:val="center"/>
      </w:pPr>
      <w:r>
        <w:t xml:space="preserve">МИНИСТЕРСТВО ОБРАЗОВАНИЯ ОРЕНБУРГСКОЙ ОБЛАСТИ </w:t>
      </w:r>
    </w:p>
    <w:p w14:paraId="0BF4A6A4" w14:textId="77777777" w:rsidR="00E96218" w:rsidRDefault="001A2DAD">
      <w:pPr>
        <w:ind w:left="689" w:firstLine="602"/>
      </w:pPr>
      <w:r>
        <w:t xml:space="preserve">Государственное автономное профессиональное образовательное учреждение «Оренбургский аграрный колледж» имени дважды Героя </w:t>
      </w:r>
    </w:p>
    <w:p w14:paraId="43A99368" w14:textId="77777777" w:rsidR="00E96218" w:rsidRDefault="001A2DAD">
      <w:pPr>
        <w:ind w:left="2329" w:firstLine="0"/>
      </w:pPr>
      <w:r>
        <w:t xml:space="preserve">Социалистическое Труда В.М.Чердинцева </w:t>
      </w:r>
    </w:p>
    <w:p w14:paraId="5B88CE9A" w14:textId="77777777" w:rsidR="00E96218" w:rsidRDefault="001A2DAD">
      <w:pPr>
        <w:spacing w:after="0" w:line="240" w:lineRule="auto"/>
        <w:ind w:left="0" w:firstLine="0"/>
        <w:jc w:val="center"/>
      </w:pPr>
      <w:r>
        <w:t xml:space="preserve"> </w:t>
      </w:r>
    </w:p>
    <w:p w14:paraId="2A6AD146" w14:textId="77777777" w:rsidR="00E96218" w:rsidRDefault="001A2DAD">
      <w:pPr>
        <w:spacing w:after="52" w:line="240" w:lineRule="auto"/>
        <w:ind w:left="0" w:firstLine="0"/>
        <w:jc w:val="center"/>
      </w:pPr>
      <w:r>
        <w:t xml:space="preserve"> </w:t>
      </w:r>
    </w:p>
    <w:p w14:paraId="5EEB3069" w14:textId="77777777" w:rsidR="00E96218" w:rsidRDefault="001A2DAD">
      <w:pPr>
        <w:spacing w:after="55" w:line="240" w:lineRule="auto"/>
        <w:ind w:left="10" w:hanging="10"/>
        <w:jc w:val="right"/>
      </w:pPr>
      <w:r>
        <w:t xml:space="preserve">УТВЕРЖДАЮ </w:t>
      </w:r>
    </w:p>
    <w:p w14:paraId="7FAD1F02" w14:textId="77777777" w:rsidR="00E96218" w:rsidRDefault="001A2DAD">
      <w:pPr>
        <w:spacing w:after="55" w:line="240" w:lineRule="auto"/>
        <w:ind w:left="10" w:hanging="10"/>
        <w:jc w:val="right"/>
      </w:pPr>
      <w:r>
        <w:t xml:space="preserve">Директор ГАПОУ </w:t>
      </w:r>
    </w:p>
    <w:p w14:paraId="2F8B7B06" w14:textId="77777777" w:rsidR="00E96218" w:rsidRDefault="001A2DAD">
      <w:pPr>
        <w:ind w:left="6662" w:hanging="399"/>
      </w:pPr>
      <w:r>
        <w:t xml:space="preserve">ОАК имени В.М.Чердинцева _________А.Ф.Растопчин </w:t>
      </w:r>
    </w:p>
    <w:p w14:paraId="14FB7338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0D7FDD40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7D5792AC" w14:textId="23561CF7" w:rsidR="00E96218" w:rsidRDefault="00D3586A">
      <w:pPr>
        <w:spacing w:after="0" w:line="240" w:lineRule="auto"/>
        <w:ind w:left="0" w:firstLine="0"/>
        <w:jc w:val="center"/>
      </w:pPr>
      <w:r>
        <w:rPr>
          <w:b/>
          <w:lang w:val="en-US"/>
        </w:rPr>
        <w:t xml:space="preserve">                                                                     </w:t>
      </w:r>
      <w:bookmarkStart w:id="0" w:name="_GoBack"/>
      <w:bookmarkEnd w:id="0"/>
      <w:r w:rsidR="001A2DAD">
        <w:rPr>
          <w:b/>
        </w:rPr>
        <w:t xml:space="preserve"> </w:t>
      </w:r>
      <w:r>
        <w:rPr>
          <w:noProof/>
        </w:rPr>
        <w:drawing>
          <wp:inline distT="0" distB="0" distL="0" distR="0" wp14:anchorId="6C31C15E" wp14:editId="4BD41C7F">
            <wp:extent cx="2981325" cy="12001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DA0E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39941172" w14:textId="77777777" w:rsidR="00E96218" w:rsidRDefault="001A2DAD">
      <w:pPr>
        <w:spacing w:after="1" w:line="240" w:lineRule="auto"/>
        <w:ind w:left="0" w:firstLine="0"/>
        <w:jc w:val="center"/>
      </w:pPr>
      <w:r>
        <w:rPr>
          <w:b/>
        </w:rPr>
        <w:t xml:space="preserve"> </w:t>
      </w:r>
    </w:p>
    <w:p w14:paraId="006E0B66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18B7F863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64C0A782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4DE71EC0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369378ED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5292F962" w14:textId="77777777" w:rsidR="00E96218" w:rsidRDefault="001A2DAD">
      <w:pPr>
        <w:spacing w:after="60" w:line="240" w:lineRule="auto"/>
        <w:ind w:left="0" w:firstLine="0"/>
        <w:jc w:val="center"/>
      </w:pPr>
      <w:r>
        <w:rPr>
          <w:b/>
        </w:rPr>
        <w:t xml:space="preserve"> </w:t>
      </w:r>
    </w:p>
    <w:p w14:paraId="6B7603E8" w14:textId="77777777" w:rsidR="00E96218" w:rsidRDefault="001A2DAD">
      <w:pPr>
        <w:pStyle w:val="1"/>
        <w:numPr>
          <w:ilvl w:val="0"/>
          <w:numId w:val="0"/>
        </w:numPr>
        <w:spacing w:after="54" w:line="240" w:lineRule="auto"/>
        <w:ind w:left="10" w:right="-15"/>
        <w:jc w:val="center"/>
      </w:pPr>
      <w:r>
        <w:t xml:space="preserve">Порядок и основание </w:t>
      </w:r>
    </w:p>
    <w:p w14:paraId="2980DD49" w14:textId="77777777" w:rsidR="00E96218" w:rsidRDefault="001A2DAD">
      <w:pPr>
        <w:pStyle w:val="1"/>
        <w:numPr>
          <w:ilvl w:val="0"/>
          <w:numId w:val="0"/>
        </w:numPr>
        <w:spacing w:after="54" w:line="240" w:lineRule="auto"/>
        <w:ind w:left="10" w:right="-15"/>
        <w:jc w:val="center"/>
      </w:pPr>
      <w:r>
        <w:t xml:space="preserve">перевода, отчисления и восстановление обучающихся </w:t>
      </w:r>
    </w:p>
    <w:p w14:paraId="4FB5F2B0" w14:textId="77777777" w:rsidR="00E96218" w:rsidRDefault="001A2DAD">
      <w:pPr>
        <w:spacing w:after="0" w:line="240" w:lineRule="auto"/>
        <w:ind w:left="0" w:firstLine="0"/>
        <w:jc w:val="center"/>
      </w:pPr>
      <w:r>
        <w:t xml:space="preserve"> </w:t>
      </w:r>
    </w:p>
    <w:p w14:paraId="122C3A7C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45CC53C7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4AB6E3FE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655553EC" w14:textId="77777777" w:rsidR="00E96218" w:rsidRDefault="001A2DAD">
      <w:pPr>
        <w:spacing w:after="1" w:line="240" w:lineRule="auto"/>
        <w:ind w:left="0" w:firstLine="0"/>
        <w:jc w:val="center"/>
      </w:pPr>
      <w:r>
        <w:rPr>
          <w:b/>
        </w:rPr>
        <w:t xml:space="preserve"> </w:t>
      </w:r>
    </w:p>
    <w:p w14:paraId="15817DF9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23CA68E4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2726A57B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10A7316F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79202951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61DDF8E4" w14:textId="77777777" w:rsidR="00E96218" w:rsidRDefault="001A2DAD">
      <w:pPr>
        <w:spacing w:after="2" w:line="240" w:lineRule="auto"/>
        <w:ind w:left="0" w:firstLine="0"/>
        <w:jc w:val="center"/>
      </w:pPr>
      <w:r>
        <w:rPr>
          <w:b/>
        </w:rPr>
        <w:t xml:space="preserve"> </w:t>
      </w:r>
    </w:p>
    <w:p w14:paraId="1BA23565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38E7331E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18A0CE0F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6C0DC5DA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676C2312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14:paraId="3A8A5284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678C57C9" w14:textId="77777777" w:rsidR="00E96218" w:rsidRDefault="001A2DAD">
      <w:pPr>
        <w:spacing w:after="1" w:line="240" w:lineRule="auto"/>
        <w:ind w:left="0" w:firstLine="0"/>
        <w:jc w:val="center"/>
      </w:pPr>
      <w:r>
        <w:rPr>
          <w:b/>
        </w:rPr>
        <w:t xml:space="preserve"> </w:t>
      </w:r>
    </w:p>
    <w:p w14:paraId="0E109EF4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2EAE9D74" w14:textId="77777777" w:rsidR="00E96218" w:rsidRDefault="001A2DA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7BDB486C" w14:textId="77777777" w:rsidR="00E96218" w:rsidRDefault="001A2DAD">
      <w:pPr>
        <w:spacing w:after="54" w:line="240" w:lineRule="auto"/>
        <w:ind w:left="0" w:firstLine="0"/>
        <w:jc w:val="center"/>
      </w:pPr>
      <w:r>
        <w:rPr>
          <w:b/>
        </w:rPr>
        <w:t xml:space="preserve"> </w:t>
      </w:r>
    </w:p>
    <w:p w14:paraId="26765CE9" w14:textId="77777777" w:rsidR="00E96218" w:rsidRDefault="001A2DAD">
      <w:pPr>
        <w:spacing w:after="0" w:line="240" w:lineRule="auto"/>
        <w:ind w:left="10" w:right="-15" w:hanging="10"/>
        <w:jc w:val="center"/>
      </w:pPr>
      <w:r>
        <w:t xml:space="preserve">с.Подгородняя Покровка, 2023г. </w:t>
      </w:r>
    </w:p>
    <w:p w14:paraId="25D70BEC" w14:textId="77777777" w:rsidR="00E96218" w:rsidRDefault="001A2DAD">
      <w:pPr>
        <w:pStyle w:val="1"/>
        <w:spacing w:after="54" w:line="240" w:lineRule="auto"/>
        <w:ind w:left="281" w:right="-15" w:hanging="281"/>
        <w:jc w:val="center"/>
      </w:pPr>
      <w:r>
        <w:t xml:space="preserve">Общие положения </w:t>
      </w:r>
    </w:p>
    <w:p w14:paraId="45F115D4" w14:textId="77777777" w:rsidR="00E96218" w:rsidRDefault="001A2DAD">
      <w:r>
        <w:t>1.1. Порядок и основание перевода, отчисления и восстановление обучающихся (далее – Порядок) определяет требования к процедуре и условиям осуществления перевода, отчисления и восстановления обучающихся образовательной организации, реализующей образовательн</w:t>
      </w:r>
      <w:r>
        <w:t xml:space="preserve">ые программы среднего профессионального образования в Государственном автономном профессиональном образовательном учреждении «Оренбургский аграрный колледж» имени дважды Героя Социалистического Труда В.М.Чердинцева (далее Колледж). </w:t>
      </w:r>
    </w:p>
    <w:p w14:paraId="4CDF4F97" w14:textId="77777777" w:rsidR="00E96218" w:rsidRDefault="001A2DAD">
      <w:pPr>
        <w:ind w:left="708" w:firstLine="0"/>
      </w:pPr>
      <w:r>
        <w:t>1.2. Порядок разработан</w:t>
      </w:r>
      <w:r>
        <w:t xml:space="preserve"> в соответствии с:  </w:t>
      </w:r>
    </w:p>
    <w:p w14:paraId="2DFD2B13" w14:textId="77777777" w:rsidR="00E96218" w:rsidRDefault="001A2DAD">
      <w:pPr>
        <w:numPr>
          <w:ilvl w:val="0"/>
          <w:numId w:val="1"/>
        </w:numPr>
      </w:pPr>
      <w:r>
        <w:t xml:space="preserve">Федеральным законом от 29.12.2012 № 273-ФЗ «Об образовании в Российской Федерации»; </w:t>
      </w:r>
    </w:p>
    <w:p w14:paraId="646A3BDC" w14:textId="77777777" w:rsidR="00E96218" w:rsidRDefault="001A2DAD">
      <w:pPr>
        <w:numPr>
          <w:ilvl w:val="0"/>
          <w:numId w:val="1"/>
        </w:numPr>
      </w:pPr>
      <w:r>
        <w:t>Приказом Минпросвещения России от 24.08.2022 № 762 «Об утверждении Порядка организации и осуществления образовательной деятельности по образовательным</w:t>
      </w:r>
      <w:r>
        <w:t xml:space="preserve"> программам среднего профессионального образования»; </w:t>
      </w:r>
    </w:p>
    <w:p w14:paraId="5A875D75" w14:textId="77777777" w:rsidR="00E96218" w:rsidRDefault="001A2DAD">
      <w:pPr>
        <w:numPr>
          <w:ilvl w:val="0"/>
          <w:numId w:val="1"/>
        </w:numPr>
      </w:pPr>
      <w:r>
        <w:t>Приказом Минпросвещения России от 06.08.2021 № 533 «Об утверждении порядка перевода обучающихся в другую образовательную организацию, реализующую образовательную программу среднего профессионального обр</w:t>
      </w:r>
      <w:r>
        <w:t xml:space="preserve">азования»; </w:t>
      </w:r>
    </w:p>
    <w:p w14:paraId="161938FC" w14:textId="77777777" w:rsidR="00E96218" w:rsidRDefault="001A2DAD">
      <w:pPr>
        <w:numPr>
          <w:ilvl w:val="0"/>
          <w:numId w:val="1"/>
        </w:numPr>
      </w:pPr>
      <w:r>
        <w:t xml:space="preserve">Приказом Минобрнауки России от 15.03.2013 г. № 185 «Об утверждении Порядка применения к обучающимся и снятия с обучающихся мер </w:t>
      </w:r>
    </w:p>
    <w:p w14:paraId="60ABC91A" w14:textId="77777777" w:rsidR="00E96218" w:rsidRDefault="001A2DAD">
      <w:pPr>
        <w:ind w:firstLine="0"/>
      </w:pPr>
      <w:r>
        <w:t xml:space="preserve">дисциплинарного взыскания»; </w:t>
      </w:r>
    </w:p>
    <w:p w14:paraId="394ED512" w14:textId="77777777" w:rsidR="00E96218" w:rsidRDefault="001A2DAD">
      <w:pPr>
        <w:numPr>
          <w:ilvl w:val="0"/>
          <w:numId w:val="1"/>
        </w:numPr>
      </w:pPr>
      <w:r>
        <w:t xml:space="preserve">Приказом Минобрнауки России от 13.06.2013 года № 455 «Об утверждении Порядка и оснований предоставления академического отпуска обучающимся»; </w:t>
      </w:r>
    </w:p>
    <w:p w14:paraId="2050D93A" w14:textId="77777777" w:rsidR="00E96218" w:rsidRDefault="001A2DAD">
      <w:pPr>
        <w:numPr>
          <w:ilvl w:val="0"/>
          <w:numId w:val="1"/>
        </w:numPr>
      </w:pPr>
      <w:r>
        <w:t>Приказом Минобрнауки России 06.06.2013 г. № 443 «Об утверждении Порядка и случаев перехода лиц, обучающихся по обр</w:t>
      </w:r>
      <w:r>
        <w:t xml:space="preserve">азовательным программам среднего профессионального и высшего образования, с платного обучения на бесплатное»; </w:t>
      </w:r>
    </w:p>
    <w:p w14:paraId="58AA36B3" w14:textId="77777777" w:rsidR="00E96218" w:rsidRDefault="001A2DAD">
      <w:pPr>
        <w:numPr>
          <w:ilvl w:val="0"/>
          <w:numId w:val="1"/>
        </w:numPr>
      </w:pPr>
      <w:r>
        <w:t xml:space="preserve">Уставом Колледжа. </w:t>
      </w:r>
    </w:p>
    <w:p w14:paraId="15014673" w14:textId="77777777" w:rsidR="00E96218" w:rsidRDefault="001A2DAD">
      <w:r>
        <w:t xml:space="preserve">1.3. Настоящий Порядок принят с учетом мнения Студенческого Совета и Совета родителей Колледжа. </w:t>
      </w:r>
    </w:p>
    <w:p w14:paraId="6CF85FF3" w14:textId="77777777" w:rsidR="00E96218" w:rsidRDefault="001A2DAD">
      <w:pPr>
        <w:spacing w:after="58" w:line="240" w:lineRule="auto"/>
        <w:ind w:left="708" w:firstLine="0"/>
        <w:jc w:val="left"/>
      </w:pPr>
      <w:r>
        <w:t xml:space="preserve"> </w:t>
      </w:r>
    </w:p>
    <w:p w14:paraId="0F85D3A2" w14:textId="77777777" w:rsidR="00E96218" w:rsidRDefault="001A2DAD">
      <w:pPr>
        <w:pStyle w:val="1"/>
        <w:spacing w:after="54" w:line="240" w:lineRule="auto"/>
        <w:ind w:left="281" w:right="-15" w:hanging="281"/>
        <w:jc w:val="center"/>
      </w:pPr>
      <w:r>
        <w:t>Порядок перевода обучающихс</w:t>
      </w:r>
      <w:r>
        <w:t xml:space="preserve">я </w:t>
      </w:r>
    </w:p>
    <w:p w14:paraId="1C14A620" w14:textId="77777777" w:rsidR="00E96218" w:rsidRDefault="001A2DAD">
      <w:pPr>
        <w:ind w:left="708" w:firstLine="0"/>
      </w:pPr>
      <w:r>
        <w:t xml:space="preserve">2.1. Перевод обучающихся осуществляется: </w:t>
      </w:r>
    </w:p>
    <w:p w14:paraId="5F35DCE9" w14:textId="77777777" w:rsidR="00E96218" w:rsidRDefault="001A2DAD">
      <w:pPr>
        <w:numPr>
          <w:ilvl w:val="0"/>
          <w:numId w:val="2"/>
        </w:numPr>
      </w:pPr>
      <w:r>
        <w:lastRenderedPageBreak/>
        <w:t xml:space="preserve">с программы подготовки квалифицированных рабочих, служащих на программу подготовки квалифицированных рабочих, служащих; </w:t>
      </w:r>
    </w:p>
    <w:p w14:paraId="3068B4D5" w14:textId="77777777" w:rsidR="00E96218" w:rsidRDefault="001A2DAD">
      <w:pPr>
        <w:numPr>
          <w:ilvl w:val="0"/>
          <w:numId w:val="2"/>
        </w:numPr>
      </w:pPr>
      <w:r>
        <w:t>с программы подготовки специалистов среднего звена на программу подготовки специалистов ср</w:t>
      </w:r>
      <w:r>
        <w:t xml:space="preserve">еднего звена; </w:t>
      </w:r>
    </w:p>
    <w:p w14:paraId="3BEE0F38" w14:textId="77777777" w:rsidR="00E96218" w:rsidRDefault="001A2DAD">
      <w:pPr>
        <w:numPr>
          <w:ilvl w:val="0"/>
          <w:numId w:val="2"/>
        </w:numPr>
      </w:pPr>
      <w:r>
        <w:t xml:space="preserve">с программы подготовки квалифицированных рабочих, служащих на программу подготовки специалистов среднего звена; </w:t>
      </w:r>
    </w:p>
    <w:p w14:paraId="36CAA7E4" w14:textId="77777777" w:rsidR="00E96218" w:rsidRDefault="001A2DAD">
      <w:pPr>
        <w:numPr>
          <w:ilvl w:val="0"/>
          <w:numId w:val="2"/>
        </w:numPr>
      </w:pPr>
      <w:r>
        <w:t xml:space="preserve">с программы подготовки специалистов среднего звена на программу подготовки квалифицированных рабочих, служащих; </w:t>
      </w:r>
    </w:p>
    <w:p w14:paraId="1797B9C9" w14:textId="77777777" w:rsidR="00E96218" w:rsidRDefault="001A2DAD">
      <w:pPr>
        <w:ind w:left="705" w:hanging="720"/>
      </w:pPr>
      <w:r>
        <w:t>2.1.2</w:t>
      </w:r>
      <w:r>
        <w:rPr>
          <w:rFonts w:ascii="Arial" w:eastAsia="Arial" w:hAnsi="Arial" w:cs="Arial"/>
        </w:rPr>
        <w:t xml:space="preserve"> </w:t>
      </w:r>
      <w:r>
        <w:t>Колледж р</w:t>
      </w:r>
      <w:r>
        <w:t>азмещает на официальном сайте</w:t>
      </w:r>
      <w:r>
        <w:rPr>
          <w:sz w:val="23"/>
        </w:rPr>
        <w:t xml:space="preserve"> </w:t>
      </w:r>
      <w:r>
        <w:rPr>
          <w:b/>
        </w:rPr>
        <w:t xml:space="preserve">https://oacolledge.ru  </w:t>
      </w:r>
      <w:r>
        <w:t xml:space="preserve">информацию о количестве вакантных мест для перевода, финансируемых </w:t>
      </w:r>
    </w:p>
    <w:p w14:paraId="32BF1356" w14:textId="77777777" w:rsidR="00E96218" w:rsidRDefault="001A2DAD">
      <w:pPr>
        <w:ind w:left="720" w:firstLine="0"/>
      </w:pPr>
      <w:r>
        <w:t>за счет бюджетных ассигнований бюджета субъекта Российской Федерации и по договорам об образовании за счет средств физических и (или) ю</w:t>
      </w:r>
      <w:r>
        <w:t xml:space="preserve">ридических лиц </w:t>
      </w:r>
      <w:r>
        <w:rPr>
          <w:b/>
        </w:rPr>
        <w:t xml:space="preserve">на 1 первое число каждого месяца, </w:t>
      </w:r>
      <w:r>
        <w:t xml:space="preserve">с детализацией по: </w:t>
      </w:r>
    </w:p>
    <w:p w14:paraId="6755905F" w14:textId="77777777" w:rsidR="00E96218" w:rsidRDefault="001A2DAD">
      <w:pPr>
        <w:spacing w:after="44" w:line="233" w:lineRule="auto"/>
        <w:ind w:left="718" w:right="4851" w:hanging="10"/>
        <w:jc w:val="left"/>
      </w:pPr>
      <w:r>
        <w:rPr>
          <w:color w:val="4E4854"/>
        </w:rPr>
        <w:t>—</w:t>
      </w:r>
      <w:r>
        <w:rPr>
          <w:rFonts w:ascii="Arial" w:eastAsia="Arial" w:hAnsi="Arial" w:cs="Arial"/>
          <w:color w:val="4E4854"/>
        </w:rPr>
        <w:t xml:space="preserve"> </w:t>
      </w:r>
      <w:r>
        <w:t xml:space="preserve">образовательным программам, </w:t>
      </w:r>
      <w:r>
        <w:rPr>
          <w:color w:val="4E4854"/>
        </w:rPr>
        <w:t>—</w:t>
      </w:r>
      <w:r>
        <w:rPr>
          <w:rFonts w:ascii="Arial" w:eastAsia="Arial" w:hAnsi="Arial" w:cs="Arial"/>
          <w:color w:val="4E4854"/>
        </w:rPr>
        <w:t xml:space="preserve"> </w:t>
      </w:r>
      <w:r>
        <w:t xml:space="preserve">формам обучения, </w:t>
      </w:r>
      <w:r>
        <w:rPr>
          <w:color w:val="4E4854"/>
        </w:rPr>
        <w:t>—</w:t>
      </w:r>
      <w:r>
        <w:rPr>
          <w:rFonts w:ascii="Arial" w:eastAsia="Arial" w:hAnsi="Arial" w:cs="Arial"/>
          <w:color w:val="4E4854"/>
        </w:rPr>
        <w:t xml:space="preserve"> </w:t>
      </w:r>
      <w:r>
        <w:t xml:space="preserve">курсам обучения. </w:t>
      </w:r>
    </w:p>
    <w:p w14:paraId="58908D50" w14:textId="77777777" w:rsidR="00E96218" w:rsidRDefault="001A2DAD">
      <w:pPr>
        <w:ind w:left="708" w:firstLine="0"/>
      </w:pPr>
      <w:r>
        <w:t>2.1.3</w:t>
      </w:r>
      <w:r>
        <w:rPr>
          <w:rFonts w:ascii="Arial" w:eastAsia="Arial" w:hAnsi="Arial" w:cs="Arial"/>
        </w:rPr>
        <w:t xml:space="preserve"> </w:t>
      </w:r>
      <w:r>
        <w:t xml:space="preserve">Перевод осуществляется: </w:t>
      </w:r>
    </w:p>
    <w:p w14:paraId="3C8A191E" w14:textId="77777777" w:rsidR="00E96218" w:rsidRDefault="001A2DAD">
      <w:r>
        <w:rPr>
          <w:color w:val="4E4854"/>
        </w:rPr>
        <w:t>—</w:t>
      </w:r>
      <w:r>
        <w:rPr>
          <w:rFonts w:ascii="Arial" w:eastAsia="Arial" w:hAnsi="Arial" w:cs="Arial"/>
          <w:color w:val="4E4854"/>
        </w:rPr>
        <w:t xml:space="preserve"> </w:t>
      </w:r>
      <w:r>
        <w:t xml:space="preserve">при наличии образования, требуемого для освоения соответствующей образовательной программы среднего профессионального образования; </w:t>
      </w:r>
    </w:p>
    <w:p w14:paraId="18F272AF" w14:textId="77777777" w:rsidR="00E96218" w:rsidRDefault="001A2DAD">
      <w:r>
        <w:rPr>
          <w:color w:val="4E4854"/>
        </w:rPr>
        <w:t>—</w:t>
      </w:r>
      <w:r>
        <w:rPr>
          <w:rFonts w:ascii="Arial" w:eastAsia="Arial" w:hAnsi="Arial" w:cs="Arial"/>
          <w:color w:val="4E4854"/>
        </w:rPr>
        <w:t xml:space="preserve"> </w:t>
      </w:r>
      <w:r>
        <w:t>в случае если общая продолжительность обучения обучающегося не будет превышать более чем на один учебный год срока освоени</w:t>
      </w:r>
      <w:r>
        <w:t xml:space="preserve">я образовательной программы, на которую он переводится, установленного федеральным государственным образовательным стандартом (с учетом формы обучения и иных оснований, влияющих на срок освоения образовательной программы). </w:t>
      </w:r>
    </w:p>
    <w:p w14:paraId="282674CC" w14:textId="77777777" w:rsidR="00E96218" w:rsidRDefault="001A2DAD">
      <w:r>
        <w:t>2.1.4</w:t>
      </w:r>
      <w:r>
        <w:rPr>
          <w:rFonts w:ascii="Arial" w:eastAsia="Arial" w:hAnsi="Arial" w:cs="Arial"/>
        </w:rPr>
        <w:t xml:space="preserve"> </w:t>
      </w:r>
      <w:r>
        <w:t>Перевод на обучение за сче</w:t>
      </w:r>
      <w:r>
        <w:t>т бюджетных ассигнований осуществляется: при отсутствии ограничений, предусмотренных для освоения соответствующей образовательной программы за</w:t>
      </w:r>
      <w:r>
        <w:rPr>
          <w:color w:val="302F3A"/>
        </w:rPr>
        <w:t xml:space="preserve"> </w:t>
      </w:r>
      <w:r>
        <w:t>сче</w:t>
      </w:r>
      <w:r>
        <w:rPr>
          <w:color w:val="302F3A"/>
        </w:rPr>
        <w:t>т бю</w:t>
      </w:r>
      <w:r>
        <w:t>д</w:t>
      </w:r>
      <w:r>
        <w:rPr>
          <w:color w:val="302F3A"/>
        </w:rPr>
        <w:t>ж</w:t>
      </w:r>
      <w:r>
        <w:t>етн</w:t>
      </w:r>
      <w:r>
        <w:rPr>
          <w:color w:val="302F3A"/>
        </w:rPr>
        <w:t xml:space="preserve">ых </w:t>
      </w:r>
      <w:r>
        <w:t>ассигнований, указанных в п.2.1.3 / если обучение по соответствующей образовательной программе, не</w:t>
      </w:r>
      <w:r>
        <w:t xml:space="preserve"> является получени</w:t>
      </w:r>
      <w:r>
        <w:rPr>
          <w:color w:val="302F3A"/>
        </w:rPr>
        <w:t>е</w:t>
      </w:r>
      <w:r>
        <w:t>м второ</w:t>
      </w:r>
      <w:r>
        <w:rPr>
          <w:color w:val="302F3A"/>
        </w:rPr>
        <w:t>г</w:t>
      </w:r>
      <w:r>
        <w:t>о и</w:t>
      </w:r>
      <w:r>
        <w:rPr>
          <w:color w:val="302F3A"/>
        </w:rPr>
        <w:t>л</w:t>
      </w:r>
      <w:r>
        <w:t xml:space="preserve">и последующего соответствующего образования. </w:t>
      </w:r>
    </w:p>
    <w:p w14:paraId="665B8C0D" w14:textId="77777777" w:rsidR="00E96218" w:rsidRDefault="001A2DAD">
      <w:r>
        <w:t>2.1.5</w:t>
      </w:r>
      <w:r>
        <w:rPr>
          <w:rFonts w:ascii="Arial" w:eastAsia="Arial" w:hAnsi="Arial" w:cs="Arial"/>
        </w:rPr>
        <w:t xml:space="preserve"> </w:t>
      </w:r>
      <w:r>
        <w:t xml:space="preserve">Перевод обучающихся допускается не ранее чем после прохождения первой промежуточной аттестации в исходной организации. </w:t>
      </w:r>
    </w:p>
    <w:p w14:paraId="6118B5AC" w14:textId="77777777" w:rsidR="00E96218" w:rsidRDefault="001A2DAD">
      <w:pPr>
        <w:spacing w:after="353"/>
      </w:pPr>
      <w:r>
        <w:t>2.1.6</w:t>
      </w:r>
      <w:r>
        <w:rPr>
          <w:rFonts w:ascii="Arial" w:eastAsia="Arial" w:hAnsi="Arial" w:cs="Arial"/>
        </w:rPr>
        <w:t xml:space="preserve"> </w:t>
      </w:r>
      <w:r>
        <w:t>Перевод обучающихся допускается с любой формы о</w:t>
      </w:r>
      <w:r>
        <w:t xml:space="preserve">бучения на любую форму обучения. </w:t>
      </w:r>
    </w:p>
    <w:p w14:paraId="0BFE775B" w14:textId="77777777" w:rsidR="00E96218" w:rsidRDefault="001A2DAD">
      <w:pPr>
        <w:pStyle w:val="2"/>
        <w:spacing w:after="347"/>
        <w:ind w:left="465" w:hanging="480"/>
      </w:pPr>
      <w:r>
        <w:rPr>
          <w:color w:val="302F3A"/>
        </w:rPr>
        <w:t>Поряд</w:t>
      </w:r>
      <w:r>
        <w:t>ок пере</w:t>
      </w:r>
      <w:r>
        <w:rPr>
          <w:color w:val="302F3A"/>
        </w:rPr>
        <w:t>в</w:t>
      </w:r>
      <w:r>
        <w:t>ода ме</w:t>
      </w:r>
      <w:r>
        <w:rPr>
          <w:color w:val="302F3A"/>
        </w:rPr>
        <w:t xml:space="preserve">жду </w:t>
      </w:r>
      <w:r>
        <w:t>образовательными организациями</w:t>
      </w:r>
      <w:r>
        <w:rPr>
          <w:color w:val="302F3A"/>
        </w:rPr>
        <w:t xml:space="preserve">, </w:t>
      </w:r>
      <w:r>
        <w:t>за исключением обучающихся по образовательной программе с использованием сетевой формы реализации.</w:t>
      </w:r>
      <w:r>
        <w:rPr>
          <w:b w:val="0"/>
        </w:rPr>
        <w:t xml:space="preserve"> </w:t>
      </w:r>
    </w:p>
    <w:p w14:paraId="3C3598CE" w14:textId="77777777" w:rsidR="00E96218" w:rsidRDefault="001A2DAD">
      <w:pPr>
        <w:pStyle w:val="3"/>
        <w:ind w:left="1440" w:hanging="1298"/>
      </w:pPr>
      <w:r>
        <w:t xml:space="preserve">Перевод из Колледжа в другую образовательную организацию </w:t>
      </w:r>
    </w:p>
    <w:p w14:paraId="6F33D9E5" w14:textId="77777777" w:rsidR="00E96218" w:rsidRDefault="001A2DAD">
      <w:pPr>
        <w:spacing w:after="52" w:line="240" w:lineRule="auto"/>
        <w:ind w:left="1440" w:firstLine="0"/>
        <w:jc w:val="left"/>
      </w:pPr>
      <w:r>
        <w:rPr>
          <w:b/>
        </w:rPr>
        <w:t xml:space="preserve"> </w:t>
      </w:r>
    </w:p>
    <w:p w14:paraId="333B15D6" w14:textId="77777777" w:rsidR="00E96218" w:rsidRDefault="001A2DAD">
      <w:pPr>
        <w:ind w:left="600" w:firstLine="0"/>
      </w:pPr>
      <w:r>
        <w:t>а)</w:t>
      </w:r>
      <w:r>
        <w:rPr>
          <w:rFonts w:ascii="Calibri" w:eastAsia="Calibri" w:hAnsi="Calibri" w:cs="Calibri"/>
        </w:rPr>
        <w:t xml:space="preserve"> </w:t>
      </w:r>
      <w:r>
        <w:t xml:space="preserve">по заявлению обучающегося, желающего быть переведенным в другую организацию, Колледж в течение 5 рабочих дней со дня поступления </w:t>
      </w:r>
      <w:r>
        <w:lastRenderedPageBreak/>
        <w:t>заявления выдает обучающемуся справку о периоде обучения, в которой указываются уровень образования, на основании которого пост</w:t>
      </w:r>
      <w:r>
        <w:t>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оценки, выставленные исходной организацией при проведении п</w:t>
      </w:r>
      <w:r>
        <w:t xml:space="preserve">ромежуточной аттестации (далее - справка о периоде обучения). </w:t>
      </w:r>
    </w:p>
    <w:p w14:paraId="7CC17F17" w14:textId="77777777" w:rsidR="00E96218" w:rsidRDefault="001A2DAD">
      <w:pPr>
        <w:spacing w:after="44" w:line="240" w:lineRule="auto"/>
        <w:ind w:left="708" w:firstLine="0"/>
        <w:jc w:val="left"/>
      </w:pPr>
      <w:r>
        <w:t xml:space="preserve"> </w:t>
      </w:r>
    </w:p>
    <w:p w14:paraId="26359915" w14:textId="77777777" w:rsidR="00E96218" w:rsidRDefault="001A2DAD">
      <w:r>
        <w:t>б) обучающийся предоставляет заведующему отделением заявление об отчислении в связи с переводом с приложением справки о переводе, выданной принимающей образовательной организацией, на основан</w:t>
      </w:r>
      <w:r>
        <w:t xml:space="preserve">ии чего в течение 3 рабочих дней издается приказ директора Колледжа «Об отчислении в связи с переводом». </w:t>
      </w:r>
    </w:p>
    <w:p w14:paraId="713E7AB1" w14:textId="77777777" w:rsidR="00E96218" w:rsidRDefault="001A2DAD">
      <w:pPr>
        <w:spacing w:after="345"/>
      </w:pPr>
      <w:r>
        <w:t>в) лицу, отчисленному в связи с переводом, секретарь учебной части выдает под расписку находящийся в личном деле документ об образовании и (или) докум</w:t>
      </w:r>
      <w:r>
        <w:t xml:space="preserve">ент об образовании и квалификации и заверенную выписку из приказа об отчислении в связи с переводом. </w:t>
      </w:r>
    </w:p>
    <w:p w14:paraId="04F5BDC2" w14:textId="77777777" w:rsidR="00E96218" w:rsidRDefault="001A2DAD">
      <w:pPr>
        <w:pStyle w:val="3"/>
        <w:spacing w:after="54" w:line="240" w:lineRule="auto"/>
        <w:ind w:left="689" w:right="-15" w:hanging="689"/>
        <w:jc w:val="center"/>
      </w:pPr>
      <w:r>
        <w:t xml:space="preserve">Перевод в Колледж из другой образовательной организации </w:t>
      </w:r>
    </w:p>
    <w:p w14:paraId="627D6CDA" w14:textId="77777777" w:rsidR="00E96218" w:rsidRDefault="001A2DAD">
      <w:pPr>
        <w:spacing w:after="55" w:line="240" w:lineRule="auto"/>
        <w:ind w:left="10" w:hanging="10"/>
        <w:jc w:val="right"/>
      </w:pPr>
      <w:r>
        <w:t xml:space="preserve">а) По заявлению обучающегося, желающего быть переведенным в Колледж, </w:t>
      </w:r>
    </w:p>
    <w:p w14:paraId="00C5DBF0" w14:textId="77777777" w:rsidR="00E96218" w:rsidRDefault="001A2DAD">
      <w:pPr>
        <w:ind w:firstLine="0"/>
      </w:pPr>
      <w:r>
        <w:t>исходная организация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</w:t>
      </w:r>
      <w:r>
        <w:t xml:space="preserve">ограммы, перечень и объем изученных учебных предметов, курсов, дисциплин (модулей) (далее - учебные дисциплины), пройденных практик, оценки, выставленные исходной организацией при проведении промежуточной аттестации (далее - справка о периоде обучения). </w:t>
      </w:r>
    </w:p>
    <w:p w14:paraId="41933983" w14:textId="77777777" w:rsidR="00E96218" w:rsidRDefault="001A2DAD">
      <w:r>
        <w:t>б</w:t>
      </w:r>
      <w:r>
        <w:t>) Обучающийся подает в Колледж заявление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обучающегося) (далее - заявление о переводе)</w:t>
      </w:r>
      <w:r>
        <w:t xml:space="preserve">.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требованию, указанному в настоящем Порядке. </w:t>
      </w:r>
    </w:p>
    <w:p w14:paraId="481240B0" w14:textId="77777777" w:rsidR="00E96218" w:rsidRDefault="001A2DAD">
      <w:r>
        <w:t xml:space="preserve">в) На основании заявления о переводе Колледж </w:t>
      </w:r>
      <w:r>
        <w:t>не позднее 14 календарных дней со дня подачи заявления о переводе в соответствии с настоящим Порядком оценивает полученные документы на предмет соответствия обучающегося требованиям, предусмотренным настоящим Порядком, и определения перечней изученных учеб</w:t>
      </w:r>
      <w:r>
        <w:t xml:space="preserve">ных дисциплин, пройденных практик, которые в случае перевода обучающегося будут перезачтены или переаттестованы в порядке, установленном принимающей организацией, и определяет период, с которого обучающийся в случае перевода будет допущен к обучению. </w:t>
      </w:r>
    </w:p>
    <w:p w14:paraId="7F488D08" w14:textId="77777777" w:rsidR="00E96218" w:rsidRDefault="001A2DAD">
      <w:r>
        <w:lastRenderedPageBreak/>
        <w:t>г) В</w:t>
      </w:r>
      <w:r>
        <w:t xml:space="preserve"> случае если заявлений о переводе подано больше количества вакантных мест для перевода, Колледж помимо оценивания полученных документов проводит конкурсный отбор среди лиц, подавших заявления о переводе. По результатам конкурсного отбора Колледж принимает </w:t>
      </w:r>
      <w:r>
        <w:t>либо решение о зачислении на вакантные места для перевода обучающихся, наиболее подготовленных к освоению соответствующей образовательной программы (далее - решение о зачислении), либо решение об отказе в зачислении в отношении лиц, не прошедших по результ</w:t>
      </w:r>
      <w:r>
        <w:t xml:space="preserve">атам конкурсного отбора.  </w:t>
      </w:r>
    </w:p>
    <w:p w14:paraId="1D5757BB" w14:textId="77777777" w:rsidR="00E96218" w:rsidRDefault="001A2DAD">
      <w:r>
        <w:t>д) При принятии Колледжем решения о зачислении обучающемуся в течение 5 календарных дней со дня принятия решения о зачислении выдается справка о переводе, в которой указываются образовательная программа - программа подготовки ква</w:t>
      </w:r>
      <w:r>
        <w:t>лифицированных рабочих, служащих или программа подготовки специалистов среднего звена, код и наименование профессии, специальности, на которую обучающийся будет переведен. Справка о переводе подписывается директором Колледжа или исполняющим его обязанности</w:t>
      </w:r>
      <w:r>
        <w:t>, или лицом, которое на основании приказа наделено соответствующими полномочиями руководителем принимающей организации или исполняющим его обязанности, и заверяется печатью (при наличии) принимающей организации. К справке прилагается перечень изученных уче</w:t>
      </w:r>
      <w:r>
        <w:t xml:space="preserve">бных дисциплин, пройденных практик, выполненных научных исследований, которые будут перезачтены или переаттестованы обучающемуся при переводе. </w:t>
      </w:r>
    </w:p>
    <w:p w14:paraId="3ACD6319" w14:textId="77777777" w:rsidR="00E96218" w:rsidRDefault="001A2DAD">
      <w:r>
        <w:t>Для ликвидации возникшей разницы в учебных планах заведующий отделением разрабатывает обучающемуся индивидуальны</w:t>
      </w:r>
      <w:r>
        <w:t xml:space="preserve">й учебный план. </w:t>
      </w:r>
    </w:p>
    <w:p w14:paraId="745F7877" w14:textId="77777777" w:rsidR="00E96218" w:rsidRDefault="001A2DAD">
      <w:pPr>
        <w:spacing w:after="55" w:line="240" w:lineRule="auto"/>
        <w:ind w:left="10" w:hanging="10"/>
        <w:jc w:val="right"/>
      </w:pPr>
      <w:r>
        <w:t xml:space="preserve">е) Обучающийся представляет в исходную организацию письменное </w:t>
      </w:r>
    </w:p>
    <w:p w14:paraId="0D9D6AE3" w14:textId="77777777" w:rsidR="00E96218" w:rsidRDefault="001A2DAD">
      <w:pPr>
        <w:ind w:firstLine="0"/>
      </w:pPr>
      <w:r>
        <w:t xml:space="preserve">заявление об отчислении в порядке перевода в Колледж (далее - заявление об отчислении) с приложением справки о переводе. </w:t>
      </w:r>
    </w:p>
    <w:p w14:paraId="6B1A5177" w14:textId="77777777" w:rsidR="00E96218" w:rsidRDefault="001A2DAD">
      <w:r>
        <w:t>ж) Исходная организация в течение 3 рабочих дней со дн</w:t>
      </w:r>
      <w:r>
        <w:t xml:space="preserve">я поступления заявления об отчислении издает приказ об отчислении обучающегося в связи с переводом в другую организацию (далее - отчисление в связи с переводом). </w:t>
      </w:r>
    </w:p>
    <w:p w14:paraId="6BB43B9D" w14:textId="77777777" w:rsidR="00E96218" w:rsidRDefault="001A2DAD">
      <w:pPr>
        <w:spacing w:after="55" w:line="240" w:lineRule="auto"/>
        <w:ind w:left="10" w:hanging="10"/>
        <w:jc w:val="right"/>
      </w:pPr>
      <w:r>
        <w:t xml:space="preserve">з) Лицу, отчисленному в связи с переводом в другую организацию (далее - </w:t>
      </w:r>
    </w:p>
    <w:p w14:paraId="7C5FD9C3" w14:textId="77777777" w:rsidR="00E96218" w:rsidRDefault="001A2DAD">
      <w:pPr>
        <w:ind w:firstLine="0"/>
      </w:pPr>
      <w:r>
        <w:t xml:space="preserve">лицо, отчисленное в </w:t>
      </w:r>
      <w:r>
        <w:t>связи с переводом),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переводом, оригинал документа об образовании или об образовании и о к</w:t>
      </w:r>
      <w:r>
        <w:t>валификации, на основании которого указанное лицо было зачислено в исходную организацию (далее - документ о предшествующем образовании) (при наличии в исходной организации указанного документа). Указанные документы выдаются на руки лицу, отчисленному в свя</w:t>
      </w:r>
      <w:r>
        <w:t>зи с переводом, или его доверенному лицу (при предъявлении нотариально удостоверенной доверенности) либо по заявлению лица, отчисленного в связи с переводом, направляются в адрес указанного лица или в Колледж через операторов почтовой связи общего пользова</w:t>
      </w:r>
      <w:r>
        <w:t xml:space="preserve">ния (почтовым отправлением с уведомлением о вручении и описью вложения). </w:t>
      </w:r>
    </w:p>
    <w:p w14:paraId="0432050E" w14:textId="77777777" w:rsidR="00E96218" w:rsidRDefault="001A2DAD">
      <w:pPr>
        <w:spacing w:after="55" w:line="240" w:lineRule="auto"/>
        <w:ind w:left="10" w:hanging="10"/>
        <w:jc w:val="right"/>
      </w:pPr>
      <w:r>
        <w:t xml:space="preserve">и) Лицо, отчисленное в связи с переводом, сдает в исходную организацию </w:t>
      </w:r>
    </w:p>
    <w:p w14:paraId="0DF89D44" w14:textId="77777777" w:rsidR="00E96218" w:rsidRDefault="001A2DAD">
      <w:pPr>
        <w:ind w:firstLine="0"/>
      </w:pPr>
      <w:r>
        <w:lastRenderedPageBreak/>
        <w:t>в зависимости от категории обучающегося студенческий билет, зачетную книжку либо документы, подтверждающие обу</w:t>
      </w:r>
      <w:r>
        <w:t xml:space="preserve">чение в исходной организации, выданные в случаях, предусмотренных законодательством Российской Федерации или локальными нормативными актами. </w:t>
      </w:r>
    </w:p>
    <w:p w14:paraId="15B5EF81" w14:textId="77777777" w:rsidR="00E96218" w:rsidRDefault="001A2DAD">
      <w:r>
        <w:t>к) В исходной организации в личном деле лица, отчисленного в связи с переводом, хранятся в том числе копия докумен</w:t>
      </w:r>
      <w:r>
        <w:t xml:space="preserve">та о предшествующем образовании, заверенная исходной организацией, выписка из приказа об отчислении в связи с переводом, а также в зависимости от категории обучающегося студенческий билет, зачетная книжка либо документы, подтверждающие обучение в исходной </w:t>
      </w:r>
      <w:r>
        <w:t xml:space="preserve">организации, выданные в случаях, предусмотренных законодательством Российской Федерации или локальными нормативными актами. </w:t>
      </w:r>
    </w:p>
    <w:p w14:paraId="7FB1EB5F" w14:textId="77777777" w:rsidR="00E96218" w:rsidRDefault="001A2DAD">
      <w:pPr>
        <w:spacing w:after="59" w:line="240" w:lineRule="auto"/>
        <w:ind w:left="720" w:firstLine="0"/>
        <w:jc w:val="left"/>
      </w:pPr>
      <w:r>
        <w:rPr>
          <w:b/>
        </w:rPr>
        <w:t xml:space="preserve"> </w:t>
      </w:r>
    </w:p>
    <w:p w14:paraId="679F8E99" w14:textId="77777777" w:rsidR="00E96218" w:rsidRDefault="001A2DAD">
      <w:pPr>
        <w:pStyle w:val="3"/>
      </w:pPr>
      <w:r>
        <w:t>Основания и порядок перевода обучающихся внутри Колледжа с одной образовательной программы среднего профессионального образования</w:t>
      </w:r>
      <w:r>
        <w:t xml:space="preserve"> на другую образовательную программу среднего профессионального </w:t>
      </w:r>
    </w:p>
    <w:p w14:paraId="6F2E83C8" w14:textId="77777777" w:rsidR="00E96218" w:rsidRDefault="001A2DAD">
      <w:pPr>
        <w:pStyle w:val="1"/>
        <w:numPr>
          <w:ilvl w:val="0"/>
          <w:numId w:val="0"/>
        </w:numPr>
      </w:pPr>
      <w:r>
        <w:t xml:space="preserve">образования  </w:t>
      </w:r>
    </w:p>
    <w:p w14:paraId="668287B0" w14:textId="77777777" w:rsidR="00E96218" w:rsidRDefault="001A2DAD">
      <w:pPr>
        <w:pStyle w:val="4"/>
        <w:spacing w:line="306" w:lineRule="auto"/>
        <w:ind w:left="-15" w:firstLine="427"/>
      </w:pPr>
      <w:r>
        <w:t xml:space="preserve">Основания перевода обучающихся внутри Колледжа с одной образовательной программы среднего профессионального образования на другую образовательную программу </w:t>
      </w:r>
      <w:r>
        <w:rPr>
          <w:b w:val="0"/>
        </w:rPr>
        <w:t>Перевод осуществляетс</w:t>
      </w:r>
      <w:r>
        <w:rPr>
          <w:b w:val="0"/>
        </w:rPr>
        <w:t xml:space="preserve">я:  </w:t>
      </w:r>
    </w:p>
    <w:p w14:paraId="389C6AD7" w14:textId="77777777" w:rsidR="00E96218" w:rsidRDefault="001A2DAD">
      <w:pPr>
        <w:ind w:firstLine="566"/>
      </w:pPr>
      <w:r>
        <w:t xml:space="preserve">— при наличии образования, требуемого для освоения соответствующей образовательной программы среднего профессионального образования;  </w:t>
      </w:r>
    </w:p>
    <w:p w14:paraId="63BB9644" w14:textId="77777777" w:rsidR="00E96218" w:rsidRDefault="001A2DAD">
      <w:pPr>
        <w:ind w:firstLine="566"/>
      </w:pPr>
      <w:r>
        <w:t>— в случае если общая продолжительность обучения обучающегося не будет превышать более чем на один учебный год срока</w:t>
      </w:r>
      <w:r>
        <w:t xml:space="preserve"> освоения образовательной программы, на которую он переводится, установленного федеральным государственным образовательным стандартом (с учетом формы обучения и иных оснований, влияющих на срок освоения образовательной программы);  </w:t>
      </w:r>
    </w:p>
    <w:p w14:paraId="2E809894" w14:textId="77777777" w:rsidR="00E96218" w:rsidRDefault="001A2DAD">
      <w:pPr>
        <w:spacing w:after="60" w:line="240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66A327F" w14:textId="77777777" w:rsidR="00E96218" w:rsidRDefault="001A2DAD">
      <w:pPr>
        <w:pStyle w:val="4"/>
        <w:ind w:left="-15" w:firstLine="566"/>
      </w:pPr>
      <w:r>
        <w:t xml:space="preserve">Порядок перевода обучающихся внутри Колледжа с одной образовательной программы среднего профессионального образования на другую образовательную программу среднего профессионального </w:t>
      </w:r>
    </w:p>
    <w:p w14:paraId="031FE59E" w14:textId="77777777" w:rsidR="00E96218" w:rsidRDefault="001A2DAD">
      <w:pPr>
        <w:pStyle w:val="1"/>
        <w:numPr>
          <w:ilvl w:val="0"/>
          <w:numId w:val="0"/>
        </w:numPr>
      </w:pPr>
      <w:r>
        <w:t xml:space="preserve">образования  </w:t>
      </w:r>
    </w:p>
    <w:p w14:paraId="79B889B4" w14:textId="77777777" w:rsidR="00E96218" w:rsidRDefault="001A2DAD">
      <w:pPr>
        <w:ind w:firstLine="566"/>
      </w:pPr>
      <w:r>
        <w:t>а) обучающийся, претендующий на перевод с одной образователь</w:t>
      </w:r>
      <w:r>
        <w:t>ной программы среднего профессионального образования на другую образовательную программу среднего профессионального образования, предоставляет заведующему отделением заявление о переводе и справку об обучении (о периоде обучения) не позднее одного месяца п</w:t>
      </w:r>
      <w:r>
        <w:t xml:space="preserve">осле начала очередного учебного семестра.  </w:t>
      </w:r>
    </w:p>
    <w:p w14:paraId="3787BE26" w14:textId="77777777" w:rsidR="00E96218" w:rsidRDefault="001A2DAD">
      <w:pPr>
        <w:ind w:firstLine="566"/>
      </w:pPr>
      <w:r>
        <w:t xml:space="preserve">б) заведующий отделением визирует представленные документы и передает их для рассмотрения в аттестационную комиссию не позднее следующего рабочего дня. </w:t>
      </w:r>
    </w:p>
    <w:p w14:paraId="6D9676AB" w14:textId="77777777" w:rsidR="00E96218" w:rsidRDefault="001A2DAD">
      <w:pPr>
        <w:spacing w:after="55" w:line="240" w:lineRule="auto"/>
        <w:ind w:left="10" w:hanging="10"/>
        <w:jc w:val="right"/>
      </w:pPr>
      <w:r>
        <w:t>в) аттестационная комиссия принимает либо решение о перевод</w:t>
      </w:r>
      <w:r>
        <w:t xml:space="preserve">е на </w:t>
      </w:r>
    </w:p>
    <w:p w14:paraId="4053672C" w14:textId="77777777" w:rsidR="00E96218" w:rsidRDefault="001A2DAD">
      <w:pPr>
        <w:ind w:firstLine="0"/>
      </w:pPr>
      <w:r>
        <w:lastRenderedPageBreak/>
        <w:t xml:space="preserve">обучение по другой образовательной программе, либо решение об отказе в  переводе на обучение по другой образовательной программе, которое оформляется протоколом, содержащим:  </w:t>
      </w:r>
    </w:p>
    <w:p w14:paraId="5AA9CFEF" w14:textId="77777777" w:rsidR="00E96218" w:rsidRDefault="001A2DAD">
      <w:pPr>
        <w:ind w:left="566" w:firstLine="0"/>
      </w:pPr>
      <w:r>
        <w:t xml:space="preserve">— перечень перезачтенных учебных предметов, дисциплин, МДК; </w:t>
      </w:r>
    </w:p>
    <w:p w14:paraId="3F9AF292" w14:textId="77777777" w:rsidR="00E96218" w:rsidRDefault="001A2DAD">
      <w:pPr>
        <w:ind w:firstLine="566"/>
      </w:pPr>
      <w:r>
        <w:t xml:space="preserve"> — перечень у</w:t>
      </w:r>
      <w:r>
        <w:t xml:space="preserve">чебных предметов, дисциплин, МДК подлежащих переаттестации с учетом разницы в учебных планах (образовательных программах).  </w:t>
      </w:r>
    </w:p>
    <w:p w14:paraId="36589059" w14:textId="77777777" w:rsidR="00E96218" w:rsidRDefault="001A2DAD">
      <w:pPr>
        <w:ind w:firstLine="566"/>
      </w:pPr>
      <w:r>
        <w:t>г) в случае, если заявлений о переводе подано больше количества вакантных мест для перевода, аттестационная комиссия проводит конку</w:t>
      </w:r>
      <w:r>
        <w:t>рсный отбор среди лиц, подавших заявления о переводе, сравнивая учебные достижения обучающихся по освоению программ подготовки специалистов среднего звена, указанные в справках об обучении (о периоде обучения). Приоритет отдается наиболее успешному обучающ</w:t>
      </w:r>
      <w:r>
        <w:t xml:space="preserve">емуся, у которого средний балл результатов освоения учебных дисциплин, МДК, практик выше. При одинаковых средних баллах сравнивается количество учебных дисциплин, МДК, практик, подлежащих перезачету или переаттестации при переводе, и предпочтение отдается </w:t>
      </w:r>
      <w:r>
        <w:t xml:space="preserve">тому обучающемуся, у которого оно меньше. Срок: рассмотрения аттестационной комиссией полученных документов не должен превышать 14 календарных дней. </w:t>
      </w:r>
    </w:p>
    <w:p w14:paraId="7EA680D8" w14:textId="77777777" w:rsidR="00E96218" w:rsidRDefault="001A2DAD">
      <w:pPr>
        <w:ind w:firstLine="566"/>
      </w:pPr>
      <w:r>
        <w:t xml:space="preserve">д) в случае принятия аттестационной комиссией решения о переводе на обучение по другой образовательной программ в течение 3 рабочих дней издается приказ директора техникума «О переводе на обучение по другой образовательной программе».  </w:t>
      </w:r>
    </w:p>
    <w:p w14:paraId="54A9C87E" w14:textId="77777777" w:rsidR="00E96218" w:rsidRDefault="001A2DAD">
      <w:pPr>
        <w:spacing w:after="55" w:line="240" w:lineRule="auto"/>
        <w:ind w:left="10" w:hanging="10"/>
        <w:jc w:val="right"/>
      </w:pPr>
      <w:r>
        <w:t>е) для ликвидации в</w:t>
      </w:r>
      <w:r>
        <w:t xml:space="preserve">озникшей разницы в учебных планах обучающемуся </w:t>
      </w:r>
    </w:p>
    <w:p w14:paraId="107D6484" w14:textId="77777777" w:rsidR="00E96218" w:rsidRDefault="001A2DAD">
      <w:pPr>
        <w:ind w:firstLine="0"/>
      </w:pPr>
      <w:r>
        <w:t xml:space="preserve">заведующий отделением разрабатывает индивидуальный учебный план. </w:t>
      </w:r>
    </w:p>
    <w:p w14:paraId="3585CE28" w14:textId="77777777" w:rsidR="00E96218" w:rsidRDefault="001A2DAD">
      <w:pPr>
        <w:spacing w:after="57" w:line="240" w:lineRule="auto"/>
        <w:ind w:left="0" w:firstLine="0"/>
        <w:jc w:val="left"/>
      </w:pPr>
      <w:r>
        <w:rPr>
          <w:b/>
        </w:rPr>
        <w:t xml:space="preserve"> </w:t>
      </w:r>
    </w:p>
    <w:p w14:paraId="6942A2D4" w14:textId="77777777" w:rsidR="00E96218" w:rsidRDefault="001A2DAD">
      <w:pPr>
        <w:pStyle w:val="3"/>
        <w:ind w:left="705" w:hanging="720"/>
      </w:pPr>
      <w:r>
        <w:t xml:space="preserve">Основания и порядок перевода обучающихся внутри Колледжа с одной формы обучения на другую </w:t>
      </w:r>
    </w:p>
    <w:p w14:paraId="3C6D981A" w14:textId="77777777" w:rsidR="00E96218" w:rsidRDefault="001A2DAD">
      <w:pPr>
        <w:pStyle w:val="4"/>
        <w:ind w:left="-15" w:firstLine="566"/>
      </w:pPr>
      <w:r>
        <w:t xml:space="preserve">Основания перевода обучающихся внутри Колледжа с </w:t>
      </w:r>
      <w:r>
        <w:t xml:space="preserve">одной формы обучения на другую форму обучения </w:t>
      </w:r>
    </w:p>
    <w:p w14:paraId="5370E54D" w14:textId="77777777" w:rsidR="00E96218" w:rsidRDefault="001A2DAD">
      <w:pPr>
        <w:spacing w:after="55" w:line="240" w:lineRule="auto"/>
        <w:ind w:left="10" w:hanging="10"/>
        <w:jc w:val="right"/>
      </w:pPr>
      <w:r>
        <w:t xml:space="preserve">а) перевод обучающихся внутри Колледжа с одной формы обучения на </w:t>
      </w:r>
    </w:p>
    <w:p w14:paraId="2D199C3B" w14:textId="77777777" w:rsidR="00E96218" w:rsidRDefault="001A2DAD">
      <w:pPr>
        <w:ind w:firstLine="0"/>
      </w:pPr>
      <w:r>
        <w:t xml:space="preserve">другую форму обучения осуществляется при наличии вакантного места.  </w:t>
      </w:r>
    </w:p>
    <w:p w14:paraId="4A8B546E" w14:textId="77777777" w:rsidR="00E96218" w:rsidRDefault="001A2DAD">
      <w:pPr>
        <w:ind w:left="566" w:firstLine="0"/>
      </w:pPr>
      <w:r>
        <w:t xml:space="preserve">б) перевод осуществляется:  </w:t>
      </w:r>
    </w:p>
    <w:p w14:paraId="5E32E75C" w14:textId="77777777" w:rsidR="00E96218" w:rsidRDefault="001A2DAD">
      <w:pPr>
        <w:ind w:firstLine="566"/>
      </w:pPr>
      <w:r>
        <w:t xml:space="preserve">— при наличии образования, требуемого для освоения образовательной программы среднего профессионального образования по соответствующей форме обучения; </w:t>
      </w:r>
    </w:p>
    <w:p w14:paraId="61E2A7BC" w14:textId="77777777" w:rsidR="00E96218" w:rsidRDefault="001A2DAD">
      <w:pPr>
        <w:ind w:firstLine="566"/>
      </w:pPr>
      <w:r>
        <w:t xml:space="preserve"> — в случае если общая продолжительность обучения обучающегося не будет превышать более чем на один учеб</w:t>
      </w:r>
      <w:r>
        <w:t xml:space="preserve">ный год срока освоения образовательной программы, на которую он переводится, установленного федеральным государственным образовательным стандартом (с учетом формы обучения и иных оснований, влияющих на срок освоения образовательной программы) </w:t>
      </w:r>
    </w:p>
    <w:p w14:paraId="4F49C60A" w14:textId="77777777" w:rsidR="00E96218" w:rsidRDefault="001A2DAD">
      <w:pPr>
        <w:pStyle w:val="4"/>
        <w:ind w:left="-15" w:firstLine="566"/>
      </w:pPr>
      <w:r>
        <w:lastRenderedPageBreak/>
        <w:t>Порядок пере</w:t>
      </w:r>
      <w:r>
        <w:t xml:space="preserve">вода обучающихся внутри Колледжа с одной формы обучения на другую форму обучения  </w:t>
      </w:r>
    </w:p>
    <w:p w14:paraId="5C3F594E" w14:textId="77777777" w:rsidR="00E96218" w:rsidRDefault="001A2DAD">
      <w:pPr>
        <w:ind w:firstLine="566"/>
      </w:pPr>
      <w:r>
        <w:t>а) обучающийся, претендующий на перевод с одной формы обучения на другую форму обучения, предоставляет заведующему отделением заявление о переводе и справку об обучении (о п</w:t>
      </w:r>
      <w:r>
        <w:t xml:space="preserve">ериоде обучения) не позднее одного месяца после начала очередного учебного семестра.  </w:t>
      </w:r>
    </w:p>
    <w:p w14:paraId="0551DFDA" w14:textId="77777777" w:rsidR="00E96218" w:rsidRDefault="001A2DAD">
      <w:pPr>
        <w:ind w:firstLine="566"/>
      </w:pPr>
      <w:r>
        <w:t xml:space="preserve">б) заведующий отделением визирует представленные документы и передает их для рассмотрения в аттестационную комиссию не позднее следующего рабочего дня.  </w:t>
      </w:r>
    </w:p>
    <w:p w14:paraId="310571DB" w14:textId="77777777" w:rsidR="00E96218" w:rsidRDefault="001A2DAD">
      <w:pPr>
        <w:ind w:firstLine="566"/>
      </w:pPr>
      <w:r>
        <w:t>в) аттестационн</w:t>
      </w:r>
      <w:r>
        <w:t xml:space="preserve">ая комиссия принимает либо решение о переводе обучающегося на другую форму обучения, либо решение об отказе в переводе обучающегося на другую форму обучения, которое оформляется протоколом, содержащим:  </w:t>
      </w:r>
    </w:p>
    <w:p w14:paraId="38EDB939" w14:textId="77777777" w:rsidR="00E96218" w:rsidRDefault="001A2DAD">
      <w:pPr>
        <w:ind w:left="566" w:firstLine="0"/>
      </w:pPr>
      <w:r>
        <w:t>— перечень перезачтенных учебных предметов, дисципли</w:t>
      </w:r>
      <w:r>
        <w:t xml:space="preserve">н, МДК;  </w:t>
      </w:r>
    </w:p>
    <w:p w14:paraId="12E7914F" w14:textId="77777777" w:rsidR="00E96218" w:rsidRDefault="001A2DAD">
      <w:pPr>
        <w:ind w:firstLine="566"/>
      </w:pPr>
      <w:r>
        <w:t xml:space="preserve">— перечень учебных предметов, дисциплин, МДК подлежащих переаттестации с учетом разницы в учебных планах (образовательных программах). </w:t>
      </w:r>
    </w:p>
    <w:p w14:paraId="58BE2FC2" w14:textId="77777777" w:rsidR="00E96218" w:rsidRDefault="001A2DAD">
      <w:pPr>
        <w:ind w:firstLine="566"/>
      </w:pPr>
      <w:r>
        <w:t>г) в случае, если заявлений о переводе подано больше количества вакантных мест для перевода, аттестационная ко</w:t>
      </w:r>
      <w:r>
        <w:t>миссия проводит конкурсный отбор среди лиц, подавших заявления о переводе, сравнивая учебные достижения обучающихся по освоению программ подготовки специалистов среднего звена, указанные в справках об обучении (о периоде обучения). Приоритет отдается наибо</w:t>
      </w:r>
      <w:r>
        <w:t xml:space="preserve">лее успешному обучающемуся, у которого средний балл результатов освоения учебных дисциплин, МДК, практик выше.  При одинаковых средних баллах сравнивается количество учебных дисциплин, МДК, практик, подлежащих перезачету или переаттестации при переводе, и </w:t>
      </w:r>
      <w:r>
        <w:t xml:space="preserve">предпочтение отдается тому обучающемуся, у которого оно меньше.  </w:t>
      </w:r>
    </w:p>
    <w:p w14:paraId="133AF7D3" w14:textId="77777777" w:rsidR="00E96218" w:rsidRDefault="001A2DAD">
      <w:pPr>
        <w:ind w:left="566" w:firstLine="0"/>
      </w:pPr>
      <w:r>
        <w:t xml:space="preserve">д) срок рассмотрения аттестационной комиссией полученных документов не </w:t>
      </w:r>
    </w:p>
    <w:p w14:paraId="58422507" w14:textId="77777777" w:rsidR="00E96218" w:rsidRDefault="001A2DAD">
      <w:pPr>
        <w:ind w:firstLine="0"/>
      </w:pPr>
      <w:r>
        <w:t xml:space="preserve">должен превышать 14 календарных дней.  </w:t>
      </w:r>
    </w:p>
    <w:p w14:paraId="7C937367" w14:textId="77777777" w:rsidR="00E96218" w:rsidRDefault="001A2DAD">
      <w:pPr>
        <w:ind w:firstLine="566"/>
      </w:pPr>
      <w:r>
        <w:t xml:space="preserve">е) в случае принятия аттестационной комиссией решения о переводе обучающегося </w:t>
      </w:r>
      <w:r>
        <w:t xml:space="preserve">с одной формы обучения на другую форму обучения в течение 3 рабочих дней издается приказ директора техникума «О переводе на другую форму обучения». </w:t>
      </w:r>
    </w:p>
    <w:p w14:paraId="3FBF2BE8" w14:textId="77777777" w:rsidR="00E96218" w:rsidRDefault="001A2DAD">
      <w:pPr>
        <w:ind w:firstLine="566"/>
      </w:pPr>
      <w:r>
        <w:t xml:space="preserve"> ж) для ликвидации возникшей разницы в учебных планах обучающемуся заведующий отделением разрабатывает инди</w:t>
      </w:r>
      <w:r>
        <w:t xml:space="preserve">видуальный учебный план обучающемуся. </w:t>
      </w:r>
    </w:p>
    <w:p w14:paraId="240435EE" w14:textId="77777777" w:rsidR="00E96218" w:rsidRDefault="001A2DAD">
      <w:pPr>
        <w:spacing w:after="40" w:line="240" w:lineRule="auto"/>
        <w:ind w:left="566" w:firstLine="0"/>
        <w:jc w:val="left"/>
      </w:pPr>
      <w:r>
        <w:t xml:space="preserve"> </w:t>
      </w:r>
    </w:p>
    <w:p w14:paraId="5095AC59" w14:textId="77777777" w:rsidR="00E96218" w:rsidRDefault="001A2DAD">
      <w:pPr>
        <w:pStyle w:val="3"/>
        <w:spacing w:after="339"/>
        <w:ind w:left="705" w:hanging="720"/>
      </w:pPr>
      <w:r>
        <w:t xml:space="preserve">Основания и порядок перевода обучающихся внутри Колледжа с одной формы обучения на другую </w:t>
      </w:r>
    </w:p>
    <w:p w14:paraId="1901B7B6" w14:textId="77777777" w:rsidR="00E96218" w:rsidRDefault="001A2DAD">
      <w:pPr>
        <w:pStyle w:val="4"/>
        <w:spacing w:after="343"/>
        <w:ind w:left="705" w:hanging="720"/>
      </w:pPr>
      <w:r>
        <w:t xml:space="preserve">Основания перевода обучающихся внутри Колледжа с одной формы обучения на другую форму обучения </w:t>
      </w:r>
    </w:p>
    <w:p w14:paraId="71F191BD" w14:textId="77777777" w:rsidR="00E96218" w:rsidRDefault="001A2DAD">
      <w:pPr>
        <w:ind w:left="566" w:firstLine="0"/>
      </w:pPr>
      <w:r>
        <w:t>а) перевод обучающихся внутр</w:t>
      </w:r>
      <w:r>
        <w:t xml:space="preserve">и Колледжа с одной формы обучения на </w:t>
      </w:r>
    </w:p>
    <w:p w14:paraId="5B70EA95" w14:textId="77777777" w:rsidR="00E96218" w:rsidRDefault="001A2DAD">
      <w:pPr>
        <w:ind w:firstLine="0"/>
      </w:pPr>
      <w:r>
        <w:lastRenderedPageBreak/>
        <w:t>другую форму обучения осуществляется</w:t>
      </w:r>
      <w:r>
        <w:rPr>
          <w:b/>
        </w:rPr>
        <w:t xml:space="preserve"> </w:t>
      </w:r>
      <w:r>
        <w:t xml:space="preserve">при наличии вакантного места. </w:t>
      </w:r>
    </w:p>
    <w:p w14:paraId="15E437C3" w14:textId="77777777" w:rsidR="00E96218" w:rsidRDefault="001A2DAD">
      <w:pPr>
        <w:ind w:left="566" w:firstLine="0"/>
      </w:pPr>
      <w:r>
        <w:t xml:space="preserve">б) перевод осуществляется: </w:t>
      </w:r>
    </w:p>
    <w:p w14:paraId="6F3C0150" w14:textId="77777777" w:rsidR="00E96218" w:rsidRDefault="001A2DAD">
      <w:pPr>
        <w:ind w:firstLine="566"/>
      </w:pPr>
      <w:r>
        <w:rPr>
          <w:color w:val="4E4854"/>
        </w:rPr>
        <w:t>—</w:t>
      </w:r>
      <w:r>
        <w:rPr>
          <w:rFonts w:ascii="Arial" w:eastAsia="Arial" w:hAnsi="Arial" w:cs="Arial"/>
          <w:color w:val="4E4854"/>
        </w:rPr>
        <w:t xml:space="preserve"> </w:t>
      </w:r>
      <w:r>
        <w:t xml:space="preserve">при наличии образования, требуемого для освоения образовательной программы среднего профессионального образования по соответствующей форме обучения; </w:t>
      </w:r>
    </w:p>
    <w:p w14:paraId="6C0B5338" w14:textId="77777777" w:rsidR="00E96218" w:rsidRDefault="001A2DAD">
      <w:pPr>
        <w:spacing w:after="298"/>
        <w:ind w:firstLine="566"/>
      </w:pPr>
      <w:r>
        <w:rPr>
          <w:color w:val="4E4854"/>
        </w:rPr>
        <w:t>—</w:t>
      </w:r>
      <w:r>
        <w:rPr>
          <w:rFonts w:ascii="Arial" w:eastAsia="Arial" w:hAnsi="Arial" w:cs="Arial"/>
          <w:color w:val="4E4854"/>
        </w:rPr>
        <w:t xml:space="preserve"> </w:t>
      </w:r>
      <w:r>
        <w:t>в случае если общая продолжительность обучения обучающегося не будет превышать более чем на один учебный</w:t>
      </w:r>
      <w:r>
        <w:t xml:space="preserve"> год срока освоения образовательной программы, на которую он переводится, установленного федеральным государственным образовательным стандартом (с учетом формы обучения и иных оснований, влияющих на срок освоения образовательной программы)</w:t>
      </w:r>
      <w:r>
        <w:rPr>
          <w:color w:val="302F3A"/>
        </w:rPr>
        <w:t>.</w:t>
      </w:r>
      <w:r>
        <w:t xml:space="preserve"> </w:t>
      </w:r>
    </w:p>
    <w:p w14:paraId="0984809C" w14:textId="77777777" w:rsidR="00E96218" w:rsidRDefault="001A2DAD">
      <w:pPr>
        <w:spacing w:after="53" w:line="240" w:lineRule="auto"/>
        <w:ind w:left="708" w:firstLine="0"/>
        <w:jc w:val="left"/>
      </w:pPr>
      <w:r>
        <w:rPr>
          <w:color w:val="FF0000"/>
        </w:rPr>
        <w:t xml:space="preserve"> </w:t>
      </w:r>
    </w:p>
    <w:p w14:paraId="3B469E7D" w14:textId="77777777" w:rsidR="00E96218" w:rsidRDefault="001A2DAD">
      <w:pPr>
        <w:pStyle w:val="4"/>
        <w:spacing w:after="349"/>
        <w:ind w:left="705" w:hanging="720"/>
      </w:pPr>
      <w:r>
        <w:t>Порядок пере</w:t>
      </w:r>
      <w:r>
        <w:t xml:space="preserve">вода обучающихся внутри Колледжа с одной формы обучения на другую форму обучения </w:t>
      </w:r>
    </w:p>
    <w:p w14:paraId="1F3AF5A2" w14:textId="77777777" w:rsidR="00E96218" w:rsidRDefault="001A2DAD">
      <w:pPr>
        <w:ind w:firstLine="566"/>
      </w:pPr>
      <w:r>
        <w:t>а) обучающийся, претендующий на перевод с одной формы обучения на другую форму обучения, предоставляет заведующему отделением заявление о переводе и справку об обучении (о пе</w:t>
      </w:r>
      <w:r>
        <w:t xml:space="preserve">риоде обучения) не позднее одного месяца после начала очередного учебного семестра. </w:t>
      </w:r>
    </w:p>
    <w:p w14:paraId="33EE019F" w14:textId="77777777" w:rsidR="00E96218" w:rsidRDefault="001A2DAD">
      <w:pPr>
        <w:ind w:firstLine="566"/>
      </w:pPr>
      <w:r>
        <w:t xml:space="preserve">б) заведующий отделением визирует представленные документы и передает их для рассмотрения в аттестационную комиссию не позднее следующего рабочего дня. </w:t>
      </w:r>
    </w:p>
    <w:p w14:paraId="4CC10C53" w14:textId="77777777" w:rsidR="00E96218" w:rsidRDefault="001A2DAD">
      <w:pPr>
        <w:spacing w:after="44" w:line="233" w:lineRule="auto"/>
        <w:ind w:left="561" w:hanging="10"/>
        <w:jc w:val="left"/>
      </w:pPr>
      <w:r>
        <w:t xml:space="preserve">в) аттестационная </w:t>
      </w:r>
      <w:r>
        <w:t xml:space="preserve">комиссия принимает либо решение о переводе обучающегося на другую форму обучения, либо решение об отказе в переводе обучающегося на другую форму обучения, которое оформляется протоколом, содержащим: </w:t>
      </w:r>
    </w:p>
    <w:p w14:paraId="2502A4A5" w14:textId="77777777" w:rsidR="00E96218" w:rsidRDefault="001A2DAD">
      <w:pPr>
        <w:ind w:left="566" w:firstLine="0"/>
      </w:pPr>
      <w:r>
        <w:rPr>
          <w:color w:val="4E4854"/>
        </w:rPr>
        <w:t>—</w:t>
      </w:r>
      <w:r>
        <w:rPr>
          <w:rFonts w:ascii="Arial" w:eastAsia="Arial" w:hAnsi="Arial" w:cs="Arial"/>
          <w:color w:val="4E4854"/>
        </w:rPr>
        <w:t xml:space="preserve"> </w:t>
      </w:r>
      <w:r>
        <w:rPr>
          <w:rFonts w:ascii="Arial" w:eastAsia="Arial" w:hAnsi="Arial" w:cs="Arial"/>
          <w:color w:val="4E4854"/>
        </w:rPr>
        <w:tab/>
      </w:r>
      <w:r>
        <w:t xml:space="preserve">перечень перезачтенных учебных предметов, дисциплин, </w:t>
      </w:r>
      <w:r>
        <w:t xml:space="preserve">МДК; </w:t>
      </w:r>
    </w:p>
    <w:p w14:paraId="71731545" w14:textId="77777777" w:rsidR="00E96218" w:rsidRDefault="001A2DAD">
      <w:pPr>
        <w:ind w:firstLine="566"/>
      </w:pPr>
      <w:r>
        <w:rPr>
          <w:color w:val="4E4854"/>
        </w:rPr>
        <w:t>—</w:t>
      </w:r>
      <w:r>
        <w:rPr>
          <w:rFonts w:ascii="Arial" w:eastAsia="Arial" w:hAnsi="Arial" w:cs="Arial"/>
          <w:color w:val="4E4854"/>
        </w:rPr>
        <w:t xml:space="preserve"> </w:t>
      </w:r>
      <w:r>
        <w:t xml:space="preserve">перечень учебных предметов, дисциплин, МДК подлежащих переаттестации с учетом разницы в учебных планах (образовательных программах). </w:t>
      </w:r>
    </w:p>
    <w:p w14:paraId="6703F545" w14:textId="77777777" w:rsidR="00E96218" w:rsidRDefault="001A2DAD">
      <w:pPr>
        <w:ind w:firstLine="566"/>
      </w:pPr>
      <w:r>
        <w:t>г) в случае, если заявлений о переводе подано больше количества вакантных мест для перевода, аттестационная комисс</w:t>
      </w:r>
      <w:r>
        <w:t xml:space="preserve">ия проводит конкурсный отбор среди лиц, подавших заявления о переводе, сравнивая учебные достижения обучающихся по освоению программ подготовки специалистов среднего звена, указанные в справках об обучении (о периоде обучения). </w:t>
      </w:r>
    </w:p>
    <w:p w14:paraId="1DE545FD" w14:textId="77777777" w:rsidR="00E96218" w:rsidRDefault="001A2DAD">
      <w:pPr>
        <w:ind w:firstLine="566"/>
      </w:pPr>
      <w:r>
        <w:t xml:space="preserve">Приоритет отдается наиболее успешному обучающемуся, у которого средний балл результатов освоения учебных дисциплин, МДК, практик выше.  </w:t>
      </w:r>
    </w:p>
    <w:p w14:paraId="7FBAC04A" w14:textId="77777777" w:rsidR="00E96218" w:rsidRDefault="001A2DAD">
      <w:pPr>
        <w:ind w:firstLine="566"/>
      </w:pPr>
      <w:r>
        <w:t>При одинаковых средних баллах сравнивается количество учебных дисциплин, МДК, практик, подлежащих перезачету или переат</w:t>
      </w:r>
      <w:r>
        <w:t xml:space="preserve">тестации при переводе, и предпочтение отдается тому обучающемуся, у которого оно меньше. </w:t>
      </w:r>
    </w:p>
    <w:p w14:paraId="3A6FDEBA" w14:textId="77777777" w:rsidR="00E96218" w:rsidRDefault="001A2DAD">
      <w:pPr>
        <w:ind w:firstLine="566"/>
      </w:pPr>
      <w:r>
        <w:t xml:space="preserve">Срок рассмотрения аттестационной комиссией полученных документов не должен превышать 14 календарных дней. </w:t>
      </w:r>
    </w:p>
    <w:p w14:paraId="70C06B8C" w14:textId="77777777" w:rsidR="00E96218" w:rsidRDefault="001A2DAD">
      <w:pPr>
        <w:ind w:firstLine="566"/>
      </w:pPr>
      <w:r>
        <w:t>д) в случае принятия аттестационной комиссией решения о пер</w:t>
      </w:r>
      <w:r>
        <w:t xml:space="preserve">еводе обучающегося с одной формы обучения на другую форму обучения в течение 3 </w:t>
      </w:r>
      <w:r>
        <w:lastRenderedPageBreak/>
        <w:t xml:space="preserve">рабочих дней издается приказ директора техникума «О переводе на другую форму обучения». </w:t>
      </w:r>
    </w:p>
    <w:p w14:paraId="20EABBDE" w14:textId="77777777" w:rsidR="00E96218" w:rsidRDefault="001A2DAD">
      <w:pPr>
        <w:ind w:left="566" w:firstLine="0"/>
      </w:pPr>
      <w:r>
        <w:t xml:space="preserve">е) для ликвидации возникшей разницы в учебных планах обучающемуся </w:t>
      </w:r>
    </w:p>
    <w:p w14:paraId="6835FD9A" w14:textId="77777777" w:rsidR="00E96218" w:rsidRDefault="001A2DAD">
      <w:pPr>
        <w:ind w:firstLine="0"/>
      </w:pPr>
      <w:r>
        <w:t>заведующий отделением</w:t>
      </w:r>
      <w:r>
        <w:t xml:space="preserve"> разрабатывает индивидуальный учебный план. </w:t>
      </w:r>
    </w:p>
    <w:p w14:paraId="7A4EE17F" w14:textId="77777777" w:rsidR="00E96218" w:rsidRDefault="001A2DAD">
      <w:pPr>
        <w:spacing w:after="0" w:line="240" w:lineRule="auto"/>
        <w:ind w:left="566" w:firstLine="0"/>
        <w:jc w:val="left"/>
      </w:pPr>
      <w:r>
        <w:t xml:space="preserve"> </w:t>
      </w:r>
    </w:p>
    <w:p w14:paraId="3F2DBC33" w14:textId="77777777" w:rsidR="00E96218" w:rsidRDefault="001A2DAD">
      <w:pPr>
        <w:spacing w:after="31" w:line="240" w:lineRule="auto"/>
        <w:ind w:left="566" w:firstLine="0"/>
        <w:jc w:val="left"/>
      </w:pPr>
      <w:r>
        <w:t xml:space="preserve"> </w:t>
      </w:r>
    </w:p>
    <w:p w14:paraId="5899BC21" w14:textId="77777777" w:rsidR="00E96218" w:rsidRDefault="001A2DAD">
      <w:pPr>
        <w:pStyle w:val="3"/>
        <w:spacing w:after="342"/>
        <w:ind w:left="705" w:hanging="720"/>
      </w:pPr>
      <w:r>
        <w:t xml:space="preserve">Основания и порядок перевода обучающихся из одной учебной группы в другую </w:t>
      </w:r>
    </w:p>
    <w:p w14:paraId="1CD32265" w14:textId="77777777" w:rsidR="00E96218" w:rsidRDefault="001A2DAD">
      <w:pPr>
        <w:ind w:firstLine="566"/>
      </w:pPr>
      <w:r>
        <w:t>а) при переводе из одной учебной группы в другую</w:t>
      </w:r>
      <w:r>
        <w:rPr>
          <w:b/>
        </w:rPr>
        <w:t xml:space="preserve"> </w:t>
      </w:r>
      <w:r>
        <w:t xml:space="preserve">учитывается соблюдение норматива наполняемости в учебной группе, деление на подгруппы по иностранному языку и основа обучения. </w:t>
      </w:r>
    </w:p>
    <w:p w14:paraId="6ADB3F73" w14:textId="77777777" w:rsidR="00E96218" w:rsidRDefault="001A2DAD">
      <w:pPr>
        <w:ind w:firstLine="566"/>
      </w:pPr>
      <w:r>
        <w:t>б) перевод из одной учебной группы в другую осуществляется</w:t>
      </w:r>
      <w:r>
        <w:rPr>
          <w:b/>
        </w:rPr>
        <w:t xml:space="preserve"> </w:t>
      </w:r>
      <w:r>
        <w:t xml:space="preserve">с целью недопущения развития или рецидива конфликтных ситуаций между </w:t>
      </w:r>
      <w:r>
        <w:t xml:space="preserve">обучающимися учебных групп, а также при выявлении случаев нарушения прав обучающихся, унижения их достоинства. </w:t>
      </w:r>
    </w:p>
    <w:p w14:paraId="781E18E8" w14:textId="77777777" w:rsidR="00E96218" w:rsidRDefault="001A2DAD">
      <w:pPr>
        <w:ind w:firstLine="566"/>
      </w:pPr>
      <w:r>
        <w:t>в) обучающийся, претендующий на перевод из одной учебной группы в другую, предоставляет заведующему отделением мотивированное заявление о перево</w:t>
      </w:r>
      <w:r>
        <w:t xml:space="preserve">де. </w:t>
      </w:r>
    </w:p>
    <w:p w14:paraId="35AE7F7B" w14:textId="77777777" w:rsidR="00E96218" w:rsidRDefault="001A2DAD">
      <w:pPr>
        <w:ind w:left="566" w:firstLine="0"/>
      </w:pPr>
      <w:r>
        <w:t xml:space="preserve">г) заведующий отделением визируется заявление и передает его для </w:t>
      </w:r>
    </w:p>
    <w:p w14:paraId="025D6DA0" w14:textId="77777777" w:rsidR="00E96218" w:rsidRDefault="001A2DAD">
      <w:pPr>
        <w:ind w:firstLine="0"/>
      </w:pPr>
      <w:r>
        <w:t xml:space="preserve">рассмотрения директору техникума не позднее следующего рабочего дня. </w:t>
      </w:r>
    </w:p>
    <w:p w14:paraId="554341BB" w14:textId="77777777" w:rsidR="00E96218" w:rsidRDefault="001A2DAD">
      <w:pPr>
        <w:ind w:left="566" w:firstLine="0"/>
      </w:pPr>
      <w:r>
        <w:t>д) в случае принятия положительного решения в течение 3 рабочих</w:t>
      </w:r>
      <w:r>
        <w:rPr>
          <w:b/>
        </w:rPr>
        <w:t xml:space="preserve"> </w:t>
      </w:r>
      <w:r>
        <w:t xml:space="preserve">издается </w:t>
      </w:r>
    </w:p>
    <w:p w14:paraId="103D7C07" w14:textId="77777777" w:rsidR="00E96218" w:rsidRDefault="001A2DAD">
      <w:pPr>
        <w:ind w:firstLine="0"/>
      </w:pPr>
      <w:r>
        <w:t xml:space="preserve">приказ директора техникума «О переводе в </w:t>
      </w:r>
      <w:r>
        <w:t xml:space="preserve">группу». </w:t>
      </w:r>
    </w:p>
    <w:p w14:paraId="21CBE1E6" w14:textId="77777777" w:rsidR="00E96218" w:rsidRDefault="001A2DAD">
      <w:pPr>
        <w:spacing w:after="44" w:line="240" w:lineRule="auto"/>
        <w:ind w:left="739" w:firstLine="0"/>
        <w:jc w:val="left"/>
      </w:pPr>
      <w:r>
        <w:rPr>
          <w:b/>
        </w:rPr>
        <w:t xml:space="preserve"> </w:t>
      </w:r>
    </w:p>
    <w:p w14:paraId="25A607BA" w14:textId="77777777" w:rsidR="00E96218" w:rsidRDefault="001A2DAD">
      <w:pPr>
        <w:pStyle w:val="3"/>
        <w:ind w:left="705" w:hanging="720"/>
      </w:pPr>
      <w:r>
        <w:t xml:space="preserve">Основания и порядок перевода обучающихся на следующий курс </w:t>
      </w:r>
    </w:p>
    <w:p w14:paraId="6D8335DF" w14:textId="77777777" w:rsidR="00E96218" w:rsidRDefault="001A2DAD">
      <w:pPr>
        <w:ind w:firstLine="566"/>
      </w:pPr>
      <w:r>
        <w:t>а) обучающиеся переводятся на следующий курс при наличии результатов промежуточной аттестации не ниже «удовлетворительно» по всем учебным дисциплинам, МДК, ПМ, практикам данного курса.</w:t>
      </w:r>
      <w:r>
        <w:t xml:space="preserve"> </w:t>
      </w:r>
    </w:p>
    <w:p w14:paraId="5DB69AE7" w14:textId="77777777" w:rsidR="00E96218" w:rsidRDefault="001A2DAD">
      <w:pPr>
        <w:ind w:firstLine="566"/>
      </w:pPr>
      <w:r>
        <w:t xml:space="preserve">б) обучающиеся, не прошедшие промежуточной аттестации но уважительным причинам или имеющие академическую задолженность, переводятся на следующий курс условно. </w:t>
      </w:r>
    </w:p>
    <w:p w14:paraId="41618987" w14:textId="77777777" w:rsidR="00E96218" w:rsidRDefault="001A2DAD">
      <w:pPr>
        <w:ind w:firstLine="566"/>
      </w:pPr>
      <w:r>
        <w:t>в) после окончания очередного учебного года заместитель директора по УР формирует аналитическу</w:t>
      </w:r>
      <w:r>
        <w:t>ю правку о результатах промежуточной аттестации обучающихся Колледжа, на основании которой в течение 3 рабочих дней издается приказ директора техникума «О переводе на следующий курс обучения».</w:t>
      </w:r>
      <w:r>
        <w:br w:type="page"/>
      </w:r>
    </w:p>
    <w:p w14:paraId="55E5D250" w14:textId="77777777" w:rsidR="00E96218" w:rsidRDefault="00E96218">
      <w:pPr>
        <w:sectPr w:rsidR="00E96218">
          <w:headerReference w:type="even" r:id="rId8"/>
          <w:headerReference w:type="default" r:id="rId9"/>
          <w:headerReference w:type="first" r:id="rId10"/>
          <w:pgSz w:w="11899" w:h="16841"/>
          <w:pgMar w:top="775" w:right="544" w:bottom="1533" w:left="1611" w:header="720" w:footer="720" w:gutter="0"/>
          <w:cols w:space="720"/>
        </w:sectPr>
      </w:pPr>
    </w:p>
    <w:p w14:paraId="6CC231D5" w14:textId="77777777" w:rsidR="00E96218" w:rsidRDefault="001A2DAD">
      <w:pPr>
        <w:spacing w:after="61" w:line="240" w:lineRule="auto"/>
        <w:ind w:left="708" w:firstLine="0"/>
        <w:jc w:val="left"/>
      </w:pPr>
      <w:r>
        <w:lastRenderedPageBreak/>
        <w:t xml:space="preserve"> </w:t>
      </w:r>
    </w:p>
    <w:p w14:paraId="70FEB25C" w14:textId="77777777" w:rsidR="00E96218" w:rsidRDefault="001A2DAD">
      <w:pPr>
        <w:pStyle w:val="1"/>
        <w:spacing w:after="54" w:line="240" w:lineRule="auto"/>
        <w:ind w:left="281" w:right="-15" w:hanging="281"/>
        <w:jc w:val="center"/>
      </w:pPr>
      <w:r>
        <w:t xml:space="preserve">Порядок отчисления обучающихся из образовательной организации </w:t>
      </w:r>
    </w:p>
    <w:p w14:paraId="760D6888" w14:textId="77777777" w:rsidR="00E96218" w:rsidRDefault="001A2DAD">
      <w:r>
        <w:t xml:space="preserve">3.1. Образовательные отношения прекращаются в связи с отчислением обучающегося из Колледжа в связи с получением образования (завершением обучения) или досрочно в следующих случаях: </w:t>
      </w:r>
    </w:p>
    <w:p w14:paraId="7B702602" w14:textId="77777777" w:rsidR="00E96218" w:rsidRDefault="001A2DAD">
      <w:pPr>
        <w:numPr>
          <w:ilvl w:val="0"/>
          <w:numId w:val="3"/>
        </w:numPr>
      </w:pPr>
      <w:r>
        <w:t>по инициативе обучающегося, в том числе в случае перевода обучающегося для</w:t>
      </w:r>
      <w:r>
        <w:t xml:space="preserve"> продолжения освоения образовательной программы в другую образовательную организацию; </w:t>
      </w:r>
    </w:p>
    <w:p w14:paraId="186F1DA1" w14:textId="77777777" w:rsidR="00E96218" w:rsidRDefault="001A2DAD">
      <w:pPr>
        <w:numPr>
          <w:ilvl w:val="0"/>
          <w:numId w:val="3"/>
        </w:numPr>
      </w:pPr>
      <w:r>
        <w:t>по инициативе Колледжа в случае применения к обучающемуся, достигшему возраста пятнадцати лет, отчисления как меры дисциплинарного взыскания, в случае невыполнения обуча</w:t>
      </w:r>
      <w:r>
        <w:t>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Колледж, повлекшего по вине обучающегося его</w:t>
      </w:r>
      <w:r>
        <w:t xml:space="preserve"> незаконное зачисление в образовательную организацию, в случае просрочки оплаты стоимости платных образовательных услуг; </w:t>
      </w:r>
    </w:p>
    <w:p w14:paraId="79D0698C" w14:textId="77777777" w:rsidR="00E96218" w:rsidRDefault="001A2DAD">
      <w:pPr>
        <w:numPr>
          <w:ilvl w:val="0"/>
          <w:numId w:val="3"/>
        </w:numPr>
      </w:pPr>
      <w:r>
        <w:t>по обстоятельствам, не зависящим от воли обучающегося и Колледжа, в том числе в случае ликвидации организации, осуществляющей образова</w:t>
      </w:r>
      <w:r>
        <w:t xml:space="preserve">тельную деятельность. </w:t>
      </w:r>
    </w:p>
    <w:p w14:paraId="4B6E2BAD" w14:textId="77777777" w:rsidR="00E96218" w:rsidRDefault="001A2DAD">
      <w:pPr>
        <w:numPr>
          <w:ilvl w:val="1"/>
          <w:numId w:val="4"/>
        </w:numPr>
      </w:pPr>
      <w:r>
        <w:t>Лица, успешно прошедшие государственную итоговую аттестацию по образовательным программам среднего профессионального образования, отчисляются из Колледжа в связи с получением образования. Им выдается диплом о среднем профессиональном</w:t>
      </w:r>
      <w:r>
        <w:t xml:space="preserve">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 Обучающимся по образовательным программам среднего профессионального образов</w:t>
      </w:r>
      <w:r>
        <w:t>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образования, по окончании которых производится отчисление обучающихся в связи</w:t>
      </w:r>
      <w:r>
        <w:t xml:space="preserve"> с получением образования </w:t>
      </w:r>
    </w:p>
    <w:p w14:paraId="5C8E6396" w14:textId="77777777" w:rsidR="00E96218" w:rsidRDefault="001A2DAD">
      <w:pPr>
        <w:numPr>
          <w:ilvl w:val="1"/>
          <w:numId w:val="4"/>
        </w:numPr>
      </w:pPr>
      <w:r>
        <w:t>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 обязательств указанного обучающегося перед образовательной организаци</w:t>
      </w:r>
      <w:r>
        <w:t xml:space="preserve">ей. </w:t>
      </w:r>
    </w:p>
    <w:p w14:paraId="5D8F663B" w14:textId="77777777" w:rsidR="00E96218" w:rsidRDefault="001A2DAD">
      <w:pPr>
        <w:numPr>
          <w:ilvl w:val="1"/>
          <w:numId w:val="4"/>
        </w:numPr>
      </w:pPr>
      <w:r>
        <w:t>Отчисление по инициативе обучающегося, в том числе в случае перевода обучающегося для продолжения освоения образовательной программы в другую образовательную организацию осуществляется на основании личного заявления. В случае отчисления в связи с пере</w:t>
      </w:r>
      <w:r>
        <w:t>водом обучающегося для продолжения освоения образовательной программы в другую образовательную организацию обучающийся дополнительно представляет в образовательную организацию справку о переводе, полученную в принимающей образовательной организации. Справк</w:t>
      </w:r>
      <w:r>
        <w:t xml:space="preserve">а о переводе должна быть подписана руководителем принимающей </w:t>
      </w:r>
      <w:r>
        <w:lastRenderedPageBreak/>
        <w:t>образовательной организации или исполняющим его обязанности, или лицом, которое на основании приказа наделено соответствующими полномочиями руководителем принимающей организации или исполняющим е</w:t>
      </w:r>
      <w:r>
        <w:t xml:space="preserve">го обязанности, и заверена печатью принимающей образовательной организации (при наличии). </w:t>
      </w:r>
    </w:p>
    <w:p w14:paraId="6151BF1F" w14:textId="77777777" w:rsidR="00E96218" w:rsidRDefault="001A2DAD">
      <w:pPr>
        <w:numPr>
          <w:ilvl w:val="1"/>
          <w:numId w:val="4"/>
        </w:numPr>
      </w:pPr>
      <w:r>
        <w:t>За неисполнение или нарушение Устава Колледжа, правил внутреннего распорядка, правил проживания в общежитиях и иных локальных нормативных актов по вопросам организац</w:t>
      </w:r>
      <w:r>
        <w:t xml:space="preserve">ии и осуществления образовательной деятельности к обучающимся могут быть применены меры дисциплинарного взыскания, включая отчисление из образовательной организации, в порядке, установленном локальными нормативными актами образовательной организации. </w:t>
      </w:r>
    </w:p>
    <w:p w14:paraId="181DF25D" w14:textId="77777777" w:rsidR="00E96218" w:rsidRDefault="001A2DAD">
      <w:r>
        <w:t>Отчи</w:t>
      </w:r>
      <w:r>
        <w:t>сление за неисполнение или нарушение Устава Колледжа,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применяется в отношении обучающегося</w:t>
      </w:r>
      <w:r>
        <w:t xml:space="preserve"> за неоднократное совершение нарушений, если меры воспитательного характера не оказались действенны, а также иные меры дисциплинарного взыскания (замечание, выговор) не дали результата и дальнейшее пребывание обучающегося в Колледже оказывает отрицательное</w:t>
      </w:r>
      <w:r>
        <w:t xml:space="preserve"> влияние на других обучающихся, нарушает их права и права работников, а также нормальное функционирование образовательной организации. </w:t>
      </w:r>
    </w:p>
    <w:p w14:paraId="4FE7950E" w14:textId="77777777" w:rsidR="00E96218" w:rsidRDefault="001A2DAD">
      <w:pPr>
        <w:numPr>
          <w:ilvl w:val="1"/>
          <w:numId w:val="4"/>
        </w:numPr>
      </w:pPr>
      <w:r>
        <w:t>Обучающиеся по основным профессиональным образовательным программам, не ликвидировавшие академическую задолженность в по</w:t>
      </w:r>
      <w:r>
        <w:t xml:space="preserve">рядке, установленном локальными нормативными актами Колледжа, отчисляются из этой организации как не выполнившие обязанностей по добросовестному освоению образовательной программы и выполнению учебного плана. </w:t>
      </w:r>
    </w:p>
    <w:p w14:paraId="024E0791" w14:textId="77777777" w:rsidR="00E96218" w:rsidRDefault="001A2DAD">
      <w:pPr>
        <w:numPr>
          <w:ilvl w:val="1"/>
          <w:numId w:val="4"/>
        </w:numPr>
      </w:pPr>
      <w:r>
        <w:t>Обучающиеся, не прошедшие государственной итог</w:t>
      </w:r>
      <w:r>
        <w:t>овой аттестации или получившие на государственной итоговой аттестации неудовлетворительные результаты, отчисляются из образовательной организации как не выполнившие обязанностей по добросовестному освоению образовательной программы и выполнению учебного пл</w:t>
      </w:r>
      <w:r>
        <w:t>ана и могут повторно пройти государственную итоговую аттестацию не ранее чем через шесть месяцев после прохождения государственной итоговой аттестации впервые. Повторное прохождение государственной итоговой аттестации для одного лица назначается образовате</w:t>
      </w:r>
      <w:r>
        <w:t xml:space="preserve">льной организацией не более двух раз. </w:t>
      </w:r>
    </w:p>
    <w:p w14:paraId="0684F21D" w14:textId="77777777" w:rsidR="00E96218" w:rsidRDefault="001A2DAD">
      <w:pPr>
        <w:numPr>
          <w:ilvl w:val="1"/>
          <w:numId w:val="4"/>
        </w:numPr>
      </w:pPr>
      <w:r>
        <w:t>Для принятия решения об отчислении обучающегося по инициативе Колледжа необходимо предварительно получить от обучающегося письменное объяснение. Если по истечении трех рабочих дней указанное объяснение обучающимся не представлено, то составляется соответст</w:t>
      </w:r>
      <w:r>
        <w:t xml:space="preserve">вующий акт. </w:t>
      </w:r>
    </w:p>
    <w:p w14:paraId="3548EB00" w14:textId="77777777" w:rsidR="00E96218" w:rsidRDefault="001A2DAD">
      <w:r>
        <w:t xml:space="preserve">Применение к обучающемуся меры дисциплинарного взыскания в виде отчисления оформляется приказом директора Колледжа, который доводится до обучающегося (родителей (законных представителей) несовершеннолетнего </w:t>
      </w:r>
      <w:r>
        <w:lastRenderedPageBreak/>
        <w:t xml:space="preserve">обучающегося) под роспись в течение </w:t>
      </w:r>
      <w:r>
        <w:t xml:space="preserve">трех учебных дней со дня издания, не считая времени отсутствия обучающегося в Колледже. </w:t>
      </w:r>
    </w:p>
    <w:p w14:paraId="496C2CC4" w14:textId="77777777" w:rsidR="00E96218" w:rsidRDefault="001A2DAD">
      <w:r>
        <w:t xml:space="preserve">  Уведомление о необходимости явиться в Колледж для ознакомления с приказом об отчислении как мере дисциплинарного взыскания осуществляется куратором по имеющимся в Ко</w:t>
      </w:r>
      <w:r>
        <w:t xml:space="preserve">лледже адресам, телефонам, электронной почте любым из нижеперечисленных способов, обеспечивающих фиксирование содержания уведомления и его вручение адресату:  </w:t>
      </w:r>
    </w:p>
    <w:p w14:paraId="55FE3AA0" w14:textId="77777777" w:rsidR="00E96218" w:rsidRDefault="001A2DAD">
      <w:pPr>
        <w:numPr>
          <w:ilvl w:val="0"/>
          <w:numId w:val="5"/>
        </w:numPr>
      </w:pPr>
      <w:r>
        <w:t xml:space="preserve">заказным письмом с уведомлением о вручении; </w:t>
      </w:r>
    </w:p>
    <w:p w14:paraId="151BDF00" w14:textId="77777777" w:rsidR="00E96218" w:rsidRDefault="001A2DAD">
      <w:pPr>
        <w:numPr>
          <w:ilvl w:val="0"/>
          <w:numId w:val="5"/>
        </w:numPr>
      </w:pPr>
      <w:r>
        <w:t xml:space="preserve">телефонограммой;  </w:t>
      </w:r>
    </w:p>
    <w:p w14:paraId="6946B26D" w14:textId="77777777" w:rsidR="00E96218" w:rsidRDefault="001A2DAD">
      <w:pPr>
        <w:numPr>
          <w:ilvl w:val="0"/>
          <w:numId w:val="5"/>
        </w:numPr>
      </w:pPr>
      <w:r>
        <w:t xml:space="preserve">телеграммой; </w:t>
      </w:r>
    </w:p>
    <w:p w14:paraId="5837FEF9" w14:textId="77777777" w:rsidR="00E96218" w:rsidRDefault="001A2DAD">
      <w:pPr>
        <w:numPr>
          <w:ilvl w:val="0"/>
          <w:numId w:val="5"/>
        </w:numPr>
      </w:pPr>
      <w:r>
        <w:t>электронной почтой</w:t>
      </w:r>
      <w:r>
        <w:t xml:space="preserve"> с уведомлением; </w:t>
      </w:r>
    </w:p>
    <w:p w14:paraId="773D8E90" w14:textId="77777777" w:rsidR="00E96218" w:rsidRDefault="001A2DAD">
      <w:pPr>
        <w:numPr>
          <w:ilvl w:val="0"/>
          <w:numId w:val="5"/>
        </w:numPr>
      </w:pPr>
      <w:r>
        <w:t xml:space="preserve">факсимильной связью, либо с использованием иных средств связи и доставки.  </w:t>
      </w:r>
    </w:p>
    <w:p w14:paraId="0F933109" w14:textId="77777777" w:rsidR="00E96218" w:rsidRDefault="001A2DAD">
      <w:r>
        <w:t>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</w:t>
      </w:r>
      <w:r>
        <w:t xml:space="preserve"> актом либо отметкой на приказе. </w:t>
      </w:r>
    </w:p>
    <w:p w14:paraId="1CCCF087" w14:textId="77777777" w:rsidR="00E96218" w:rsidRDefault="001A2DAD">
      <w:r>
        <w:t xml:space="preserve"> Оформление прекращения образовательных отношений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 осущест</w:t>
      </w:r>
      <w:r>
        <w:t>вляется в следующем порядке: Зав. отделением оформляет докладную записку об отчислении обучающегося с указанием причины и даты отчисления, в течение пяти рабочих дней знакомит обучающегося с докладной запиской под роспись. В случае, если обучающегося невоз</w:t>
      </w:r>
      <w:r>
        <w:t>можно ознакомить с докладной запиской об отчислении под роспись, либо если обучающийся не достиг возраста 18 лет, зав. отделением направляет копию докладной записки об отчислении обучающемуся или родителям (законным представителям) несовершеннолетнего обуч</w:t>
      </w:r>
      <w:r>
        <w:t>ающегося. Копия докладной записки об отчислении направляется обучающемуся, родителям (законным представителям) несовершеннолетнего обучающегося не менее, чем за 10 дней до отчисления заказным письмом на почтовый адрес, указанный в личном деле обучающегося.</w:t>
      </w:r>
      <w:r>
        <w:t xml:space="preserve"> </w:t>
      </w:r>
    </w:p>
    <w:p w14:paraId="7D341EBD" w14:textId="77777777" w:rsidR="00E96218" w:rsidRDefault="001A2DAD">
      <w:pPr>
        <w:numPr>
          <w:ilvl w:val="1"/>
          <w:numId w:val="6"/>
        </w:numPr>
      </w:pPr>
      <w:r>
        <w:t>Колледж в течение 3 рабочих дней со дня поступления соответствующих документов, указанных в пунктах 3.4 и 3.8 или свидетельствующих о наступлении обстоятельств, не зависящих от воли обучающегося и Колледжа, издает приказ об отчислении обучающегося из Кол</w:t>
      </w:r>
      <w:r>
        <w:t xml:space="preserve">леджа. </w:t>
      </w:r>
    </w:p>
    <w:p w14:paraId="538C4599" w14:textId="77777777" w:rsidR="00E96218" w:rsidRDefault="001A2DAD">
      <w:pPr>
        <w:numPr>
          <w:ilvl w:val="1"/>
          <w:numId w:val="6"/>
        </w:numPr>
      </w:pPr>
      <w:r>
        <w:t xml:space="preserve">Распорядительный акт руководителя Колледжа об отчислении обучающегося из этой организации является основанием для прекращения образовательных отношений. </w:t>
      </w:r>
    </w:p>
    <w:p w14:paraId="4756F20C" w14:textId="77777777" w:rsidR="00E96218" w:rsidRDefault="001A2DAD">
      <w:pPr>
        <w:numPr>
          <w:ilvl w:val="1"/>
          <w:numId w:val="6"/>
        </w:numPr>
      </w:pPr>
      <w:r>
        <w:t>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руководителя Колледжа об отчислении обучающегося из этой орган</w:t>
      </w:r>
      <w:r>
        <w:t xml:space="preserve">изации. </w:t>
      </w:r>
    </w:p>
    <w:p w14:paraId="6D908CAD" w14:textId="77777777" w:rsidR="00E96218" w:rsidRDefault="001A2DAD">
      <w:pPr>
        <w:numPr>
          <w:ilvl w:val="1"/>
          <w:numId w:val="6"/>
        </w:numPr>
      </w:pPr>
      <w:r>
        <w:lastRenderedPageBreak/>
        <w:t xml:space="preserve">Права и обязанности обучающегося, предусмотренные законодательством об образовании и локальными нормативными актами Колледжа прекращаются с даты его отчисления из организации, осуществляющей образовательную деятельность. </w:t>
      </w:r>
    </w:p>
    <w:p w14:paraId="5D71AC47" w14:textId="77777777" w:rsidR="00E96218" w:rsidRDefault="001A2DAD">
      <w:pPr>
        <w:numPr>
          <w:ilvl w:val="1"/>
          <w:numId w:val="6"/>
        </w:numPr>
      </w:pPr>
      <w:r>
        <w:t>При досрочном прекращении</w:t>
      </w:r>
      <w:r>
        <w:t xml:space="preserve"> образовательных отношений Колледж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или о периоде обучения по образцу, самостоятельно устанавливаемому Колл</w:t>
      </w:r>
      <w:r>
        <w:t xml:space="preserve">еджем. </w:t>
      </w:r>
    </w:p>
    <w:p w14:paraId="6CEAFB21" w14:textId="77777777" w:rsidR="00E96218" w:rsidRDefault="001A2DAD">
      <w:pPr>
        <w:numPr>
          <w:ilvl w:val="1"/>
          <w:numId w:val="6"/>
        </w:numPr>
      </w:pPr>
      <w:r>
        <w:t>Лицо, отчисленное из Колледжа в зависимости от категории обучающегося обязан вернуть книги в библиотеку, а также сдать в учебную часть все документы, подтверждающие статус обучающегося: студенческий билет, зачетную книжку, обходной лист, которые вм</w:t>
      </w:r>
      <w:r>
        <w:t xml:space="preserve">есте с выпиской из приказа об отчислении и оригиналами документов, послуживших основанием для отчисления, подшиваются в личное дело. Исполнение предусмотренной настоящим пунктом обязанности подтверждается оформленным обходным листом. </w:t>
      </w:r>
    </w:p>
    <w:p w14:paraId="0DB10AF1" w14:textId="77777777" w:rsidR="00E96218" w:rsidRDefault="001A2DAD">
      <w:pPr>
        <w:spacing w:after="55" w:line="240" w:lineRule="auto"/>
        <w:ind w:left="708" w:firstLine="0"/>
        <w:jc w:val="left"/>
      </w:pPr>
      <w:r>
        <w:t xml:space="preserve"> </w:t>
      </w:r>
    </w:p>
    <w:p w14:paraId="5BFD6D08" w14:textId="77777777" w:rsidR="00E96218" w:rsidRDefault="001A2DAD">
      <w:pPr>
        <w:pStyle w:val="1"/>
        <w:ind w:left="2324" w:hanging="351"/>
      </w:pPr>
      <w:r>
        <w:t>Порядок восстановле</w:t>
      </w:r>
      <w:r>
        <w:t xml:space="preserve">ния в число обучающихся </w:t>
      </w:r>
    </w:p>
    <w:p w14:paraId="244CAF90" w14:textId="77777777" w:rsidR="00E96218" w:rsidRDefault="001A2DAD">
      <w:r>
        <w:t xml:space="preserve">4.1. Обучающиеся имеют право на восстановление для получения образования в Колледже, реализующей основные профессиональные образовательные программы. </w:t>
      </w:r>
    </w:p>
    <w:p w14:paraId="2CF7F11E" w14:textId="77777777" w:rsidR="00E96218" w:rsidRDefault="001A2DAD">
      <w:r>
        <w:t>4.2. Лицо, отчисленное из Колледжа, по инициативе обучающегося до завершения осв</w:t>
      </w:r>
      <w:r>
        <w:t>оения основной профессиональной образовательной программы, имеет право на восстановление для обучения в этой Колледже в течение пяти лет после отчисления из нее при наличии в ней свободных мест и с сохранением прежних условий обучения, но не ранее завершен</w:t>
      </w:r>
      <w:r>
        <w:t xml:space="preserve">ия учебного года (семестра), в котором указанное лицо было отчислено. </w:t>
      </w:r>
    </w:p>
    <w:p w14:paraId="3EE9E284" w14:textId="77777777" w:rsidR="00E96218" w:rsidRDefault="001A2DAD">
      <w:r>
        <w:t>4.3. Восстановление обучающегося, отчисленного по неуважительной причине по инициативе Колледжа, производится руководителем Колледжа в течение пяти лет после отчисления при наличии своб</w:t>
      </w:r>
      <w:r>
        <w:t xml:space="preserve">одных мест, как правило, в начале учебного года. </w:t>
      </w:r>
    </w:p>
    <w:p w14:paraId="2DA3BAE5" w14:textId="77777777" w:rsidR="00E96218" w:rsidRDefault="001A2DAD">
      <w:r>
        <w:t>4.4. Восстановление обучающихся для продолжения обучения может производиться при условии установления соответствия предшествующей и ныне действующей образовательной программы, в том числе и с</w:t>
      </w:r>
      <w:r>
        <w:rPr>
          <w:rFonts w:ascii="Calibri" w:eastAsia="Calibri" w:hAnsi="Calibri" w:cs="Calibri"/>
          <w:sz w:val="22"/>
        </w:rPr>
        <w:t xml:space="preserve"> </w:t>
      </w:r>
      <w:r>
        <w:t>возможностью л</w:t>
      </w:r>
      <w:r>
        <w:t xml:space="preserve">иквидации разницы в данных программах. </w:t>
      </w:r>
    </w:p>
    <w:p w14:paraId="7D45ADF7" w14:textId="77777777" w:rsidR="00E96218" w:rsidRDefault="001A2DAD">
      <w:r>
        <w:t xml:space="preserve">4.5. При восстановлении обучающегося составляется индивидуальный план ликвидации академической задолженности, вызванной расхождениями в учебных планах. </w:t>
      </w:r>
    </w:p>
    <w:p w14:paraId="752FE792" w14:textId="77777777" w:rsidR="00E96218" w:rsidRDefault="001A2DAD">
      <w:r>
        <w:t>4.6. Лицо, отчисленное по инициативе Колледжа до завершения осв</w:t>
      </w:r>
      <w:r>
        <w:t xml:space="preserve">оения основной профессиональной образовательной программы, имеет право на восстановление для обучения в Колледже по договору об образовании за счет средств физических и (или) юридических лиц. </w:t>
      </w:r>
    </w:p>
    <w:p w14:paraId="49D3BC35" w14:textId="77777777" w:rsidR="00E96218" w:rsidRDefault="001A2DAD">
      <w:r>
        <w:t xml:space="preserve">4.7. Для прохождения государственной итоговой аттестации лицо, не прошедшее государственную итоговую аттестацию по неуважительной причине </w:t>
      </w:r>
      <w:r>
        <w:lastRenderedPageBreak/>
        <w:t>или получившее на государственной итоговой аттестации неудовлетворительную оценку, восстанавливается в Колледж на пери</w:t>
      </w:r>
      <w:r>
        <w:t xml:space="preserve">од времени, установленный Колледжем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 </w:t>
      </w:r>
    </w:p>
    <w:p w14:paraId="5AE813F2" w14:textId="77777777" w:rsidR="00E96218" w:rsidRDefault="001A2DAD">
      <w:r>
        <w:t xml:space="preserve">4.8. Прием </w:t>
      </w:r>
      <w:r>
        <w:t xml:space="preserve">лиц, отчисленных из других образовательных организаций, осуществляется в соответствии с порядком приема в Колледж. </w:t>
      </w:r>
    </w:p>
    <w:p w14:paraId="14520AD3" w14:textId="77777777" w:rsidR="00E96218" w:rsidRDefault="001A2DAD">
      <w:r>
        <w:t>4.9. Восстановление в число обучающихся Колледжа осуществляется на основании личного заявления, которое подлежит рассмотрению образовательно</w:t>
      </w:r>
      <w:r>
        <w:t>й организацией в срок не позднее 14 календарных дней с целью оценки определения перечней изученных учебных дисциплин, пройденных практик, выполненных научных исследований, которые в случае восстановления обучающегося будут перезачтены или переаттестованы в</w:t>
      </w:r>
      <w:r>
        <w:t xml:space="preserve"> порядке, установленном локальными нормативными актами образовательной организации, и определяет период, с которого обучающийся в случае восстановления будет допущен к обучению. </w:t>
      </w:r>
    </w:p>
    <w:p w14:paraId="2A760750" w14:textId="77777777" w:rsidR="00E96218" w:rsidRDefault="001A2DAD">
      <w:r>
        <w:t>4.10. В случае принятия положительного решения издается приказ о восстановлен</w:t>
      </w:r>
      <w:r>
        <w:t xml:space="preserve">ии. </w:t>
      </w:r>
    </w:p>
    <w:p w14:paraId="0D03468E" w14:textId="77777777" w:rsidR="00E96218" w:rsidRDefault="001A2DAD">
      <w:r>
        <w:t>4.11. В случае восстановления лиц, отчисленных из Колледжа, на места, финансируемые по договорам об образовании за счет средств физических и (или) юридических лиц, изданию приказа о восстановлении в число обучающихся Колледжа предшествует заключение д</w:t>
      </w:r>
      <w:r>
        <w:t xml:space="preserve">оговора об образовании. </w:t>
      </w:r>
    </w:p>
    <w:sectPr w:rsidR="00E96218">
      <w:headerReference w:type="even" r:id="rId11"/>
      <w:headerReference w:type="default" r:id="rId12"/>
      <w:headerReference w:type="first" r:id="rId13"/>
      <w:pgSz w:w="11906" w:h="16838"/>
      <w:pgMar w:top="1144" w:right="559" w:bottom="1214" w:left="1702" w:header="7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53DA3" w14:textId="77777777" w:rsidR="001A2DAD" w:rsidRDefault="001A2DAD">
      <w:pPr>
        <w:spacing w:after="0" w:line="240" w:lineRule="auto"/>
      </w:pPr>
      <w:r>
        <w:separator/>
      </w:r>
    </w:p>
  </w:endnote>
  <w:endnote w:type="continuationSeparator" w:id="0">
    <w:p w14:paraId="6CB8F745" w14:textId="77777777" w:rsidR="001A2DAD" w:rsidRDefault="001A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5146" w14:textId="77777777" w:rsidR="001A2DAD" w:rsidRDefault="001A2DAD">
      <w:pPr>
        <w:spacing w:after="0" w:line="240" w:lineRule="auto"/>
      </w:pPr>
      <w:r>
        <w:separator/>
      </w:r>
    </w:p>
  </w:footnote>
  <w:footnote w:type="continuationSeparator" w:id="0">
    <w:p w14:paraId="50FDF74F" w14:textId="77777777" w:rsidR="001A2DAD" w:rsidRDefault="001A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60A37" w14:textId="77777777" w:rsidR="00E96218" w:rsidRDefault="00E96218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43565" w14:textId="77777777" w:rsidR="00E96218" w:rsidRDefault="00E96218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C1BB5" w14:textId="77777777" w:rsidR="00E96218" w:rsidRDefault="00E96218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38B7F" w14:textId="77777777" w:rsidR="00E96218" w:rsidRDefault="001A2DAD">
    <w:pPr>
      <w:spacing w:after="0" w:line="240" w:lineRule="auto"/>
      <w:ind w:left="0" w:firstLine="0"/>
      <w:jc w:val="left"/>
    </w:pPr>
    <w:r>
      <w:rPr>
        <w:i/>
        <w:sz w:val="24"/>
      </w:rPr>
      <w:t xml:space="preserve">Документ подготовлен программой Росметод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35F2" w14:textId="77777777" w:rsidR="00E96218" w:rsidRDefault="001A2DAD">
    <w:pPr>
      <w:spacing w:after="0" w:line="240" w:lineRule="auto"/>
      <w:ind w:left="0" w:firstLine="0"/>
      <w:jc w:val="left"/>
    </w:pPr>
    <w:r>
      <w:rPr>
        <w:i/>
        <w:sz w:val="24"/>
      </w:rPr>
      <w:t xml:space="preserve">Документ подготовлен программой Росметод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6DB65" w14:textId="77777777" w:rsidR="00E96218" w:rsidRDefault="001A2DAD">
    <w:pPr>
      <w:spacing w:after="0" w:line="240" w:lineRule="auto"/>
      <w:ind w:left="0" w:firstLine="0"/>
      <w:jc w:val="left"/>
    </w:pPr>
    <w:r>
      <w:rPr>
        <w:i/>
        <w:sz w:val="24"/>
      </w:rPr>
      <w:t xml:space="preserve">Документ подготовлен программой Росметод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5CA9"/>
    <w:multiLevelType w:val="hybridMultilevel"/>
    <w:tmpl w:val="12FED8C6"/>
    <w:lvl w:ilvl="0" w:tplc="C822650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9482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B8C9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E878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D830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63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6055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9E34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C8D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BF1B23"/>
    <w:multiLevelType w:val="hybridMultilevel"/>
    <w:tmpl w:val="89A2A806"/>
    <w:lvl w:ilvl="0" w:tplc="7FE6343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E6A8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867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E18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60C5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602D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C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765C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873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092B32"/>
    <w:multiLevelType w:val="hybridMultilevel"/>
    <w:tmpl w:val="A09AC6E6"/>
    <w:lvl w:ilvl="0" w:tplc="D806EE7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6448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0018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8873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AC7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4003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641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A11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AA08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DC78D0"/>
    <w:multiLevelType w:val="hybridMultilevel"/>
    <w:tmpl w:val="2E5E1980"/>
    <w:lvl w:ilvl="0" w:tplc="948A171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F81E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1EB0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B8BD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610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EBD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E8E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2F3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6CF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8D79DC"/>
    <w:multiLevelType w:val="multilevel"/>
    <w:tmpl w:val="8370F5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422814"/>
    <w:multiLevelType w:val="multilevel"/>
    <w:tmpl w:val="A8C051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4B6D29"/>
    <w:multiLevelType w:val="multilevel"/>
    <w:tmpl w:val="3F38B2F0"/>
    <w:lvl w:ilvl="0">
      <w:start w:val="1"/>
      <w:numFmt w:val="decimal"/>
      <w:pStyle w:val="1"/>
      <w:lvlText w:val="%1."/>
      <w:lvlJc w:val="left"/>
      <w:pPr>
        <w:ind w:left="23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pStyle w:val="2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4"/>
      <w:lvlText w:val="%1.%2.%3.%4"/>
      <w:lvlJc w:val="left"/>
      <w:pPr>
        <w:ind w:left="4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18"/>
    <w:rsid w:val="001A2DAD"/>
    <w:rsid w:val="003A7E76"/>
    <w:rsid w:val="00915A99"/>
    <w:rsid w:val="00D3586A"/>
    <w:rsid w:val="00E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07FC"/>
  <w15:docId w15:val="{FD33B940-A756-4980-A37D-C9F6902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28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7"/>
      </w:numPr>
      <w:spacing w:after="52" w:line="228" w:lineRule="auto"/>
      <w:ind w:left="-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7"/>
      </w:numPr>
      <w:spacing w:after="52" w:line="228" w:lineRule="auto"/>
      <w:ind w:left="-5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numPr>
        <w:ilvl w:val="2"/>
        <w:numId w:val="7"/>
      </w:numPr>
      <w:spacing w:after="52" w:line="228" w:lineRule="auto"/>
      <w:ind w:left="-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numPr>
        <w:ilvl w:val="3"/>
        <w:numId w:val="7"/>
      </w:numPr>
      <w:spacing w:after="52" w:line="228" w:lineRule="auto"/>
      <w:ind w:left="-5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5021</Words>
  <Characters>28621</Characters>
  <Application>Microsoft Office Word</Application>
  <DocSecurity>0</DocSecurity>
  <Lines>238</Lines>
  <Paragraphs>67</Paragraphs>
  <ScaleCrop>false</ScaleCrop>
  <Company/>
  <LinksUpToDate>false</LinksUpToDate>
  <CharactersWithSpaces>33575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2</cp:lastModifiedBy>
  <cp:revision>4</cp:revision>
  <dcterms:created xsi:type="dcterms:W3CDTF">2023-08-14T06:44:00Z</dcterms:created>
  <dcterms:modified xsi:type="dcterms:W3CDTF">2023-08-14T06:50:00Z</dcterms:modified>
</cp:coreProperties>
</file>