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5F" w:rsidRPr="007D2F00" w:rsidRDefault="00F7479A" w:rsidP="00F22E5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15.01.05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Сварщик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(ручной и частично механизированной сварки (наплавки)</w:t>
      </w:r>
      <w:r w:rsidR="00F22E5F"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основа)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</w:t>
      </w:r>
      <w:r w:rsidR="00B448A9">
        <w:rPr>
          <w:rFonts w:ascii="Times New Roman" w:hAnsi="Times New Roman" w:cs="Times New Roman"/>
          <w:sz w:val="28"/>
          <w:szCs w:val="28"/>
        </w:rPr>
        <w:t>1</w:t>
      </w:r>
      <w:r w:rsidRPr="007D2F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F7479A" w:rsidRPr="00F7479A">
        <w:rPr>
          <w:rFonts w:ascii="Times New Roman" w:hAnsi="Times New Roman" w:cs="Times New Roman"/>
          <w:sz w:val="28"/>
          <w:szCs w:val="28"/>
        </w:rPr>
        <w:t>Л035-01248-56/00206117</w:t>
      </w:r>
      <w:r w:rsidR="00F7479A">
        <w:t xml:space="preserve"> </w:t>
      </w:r>
      <w:r w:rsidRPr="007D2F00">
        <w:rPr>
          <w:rFonts w:ascii="Times New Roman" w:hAnsi="Times New Roman" w:cs="Times New Roman"/>
          <w:sz w:val="28"/>
          <w:szCs w:val="28"/>
        </w:rPr>
        <w:t>от 15 октября 2020 года выдана Министерством образования Оренбургской области.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E5F">
        <w:rPr>
          <w:rFonts w:ascii="Times New Roman" w:hAnsi="Times New Roman" w:cs="Times New Roman"/>
          <w:sz w:val="28"/>
          <w:szCs w:val="28"/>
          <w:highlight w:val="lightGray"/>
        </w:rPr>
        <w:t xml:space="preserve">Квалификация: </w:t>
      </w:r>
      <w:r w:rsidR="00F7479A">
        <w:rPr>
          <w:rFonts w:ascii="Times New Roman" w:hAnsi="Times New Roman" w:cs="Times New Roman"/>
          <w:sz w:val="28"/>
          <w:szCs w:val="28"/>
        </w:rPr>
        <w:t>Сварщик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5F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Очное обучение: на базе 9 классов – </w:t>
      </w:r>
      <w:r>
        <w:rPr>
          <w:rFonts w:ascii="Times New Roman" w:hAnsi="Times New Roman" w:cs="Times New Roman"/>
          <w:sz w:val="28"/>
          <w:szCs w:val="28"/>
        </w:rPr>
        <w:t>1год</w:t>
      </w:r>
      <w:r w:rsidRPr="007D2F00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F7479A" w:rsidRPr="00F7479A" w:rsidRDefault="00F7479A" w:rsidP="00F22E5F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747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40 </w:t>
      </w:r>
      <w:r w:rsidRPr="00F747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Сквозные виды профессиональной деятельности в промышленности</w:t>
      </w:r>
    </w:p>
    <w:p w:rsidR="00F22E5F" w:rsidRPr="00F15861" w:rsidRDefault="00F22E5F" w:rsidP="00F7479A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>квалификаци</w:t>
      </w:r>
      <w:r w:rsidRPr="00F15861">
        <w:rPr>
          <w:rFonts w:ascii="Times New Roman" w:hAnsi="Times New Roman" w:cs="Times New Roman"/>
          <w:sz w:val="28"/>
          <w:szCs w:val="28"/>
          <w:highlight w:val="lightGray"/>
        </w:rPr>
        <w:t xml:space="preserve">и: </w:t>
      </w:r>
      <w:r w:rsidR="00F15861" w:rsidRPr="00F15861">
        <w:rPr>
          <w:rFonts w:ascii="Times New Roman" w:hAnsi="Times New Roman" w:cs="Times New Roman"/>
          <w:sz w:val="28"/>
          <w:szCs w:val="28"/>
          <w:highlight w:val="lightGray"/>
        </w:rPr>
        <w:t>Слесарь по ремонту автомобилей, водитель автомобиля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>выполнение подготовительных, сборочных операций перед сваркой и контроль сварных соединений;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0" w:name="100076"/>
      <w:bookmarkEnd w:id="0"/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>выполнение ручной дуговой сварки (наплавка, резка) плавящимся покрытым электродом (по выбору);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1" w:name="100077"/>
      <w:bookmarkEnd w:id="1"/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>выполнение частично механизированной сварки (наплавки) плавлением (по выбору);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2" w:name="100078"/>
      <w:bookmarkEnd w:id="2"/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>выполнение ручной дуговой сварки (наплавки) неплавящимся электродом в защитном газе (по выбору);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3" w:name="100079"/>
      <w:bookmarkEnd w:id="3"/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 xml:space="preserve">выполнение сварки ручным способом с внешним источником нагрева и </w:t>
      </w:r>
      <w:proofErr w:type="spellStart"/>
      <w:r w:rsidRPr="00F7479A">
        <w:rPr>
          <w:color w:val="212529"/>
          <w:sz w:val="28"/>
          <w:szCs w:val="28"/>
        </w:rPr>
        <w:t>экструзионной</w:t>
      </w:r>
      <w:proofErr w:type="spellEnd"/>
      <w:r w:rsidRPr="00F7479A">
        <w:rPr>
          <w:color w:val="212529"/>
          <w:sz w:val="28"/>
          <w:szCs w:val="28"/>
        </w:rPr>
        <w:t xml:space="preserve"> сварки различных деталей из полимерных материалов (по выбору);</w:t>
      </w:r>
    </w:p>
    <w:p w:rsidR="00F7479A" w:rsidRPr="00F7479A" w:rsidRDefault="00F7479A" w:rsidP="00F7479A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4" w:name="100080"/>
      <w:bookmarkEnd w:id="4"/>
      <w:r w:rsidRPr="00F7479A">
        <w:rPr>
          <w:color w:val="212529"/>
          <w:sz w:val="28"/>
          <w:szCs w:val="28"/>
        </w:rPr>
        <w:t xml:space="preserve">- </w:t>
      </w:r>
      <w:r w:rsidRPr="00F7479A">
        <w:rPr>
          <w:color w:val="212529"/>
          <w:sz w:val="28"/>
          <w:szCs w:val="28"/>
        </w:rPr>
        <w:t>выполнение операций термитной сварки (по выбору).</w:t>
      </w:r>
    </w:p>
    <w:p w:rsidR="00F22E5F" w:rsidRPr="007D2F00" w:rsidRDefault="00F15861" w:rsidP="00F15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22E5F" w:rsidRPr="007D2F00">
        <w:rPr>
          <w:rFonts w:ascii="Times New Roman" w:hAnsi="Times New Roman" w:cs="Times New Roman"/>
          <w:sz w:val="28"/>
          <w:szCs w:val="28"/>
          <w:highlight w:val="lightGray"/>
        </w:rPr>
        <w:t>Выпускников, получивших данную специальность, готовы принять</w:t>
      </w:r>
    </w:p>
    <w:p w:rsidR="00F22E5F" w:rsidRPr="007D2F00" w:rsidRDefault="00F22E5F" w:rsidP="00F22E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E5F" w:rsidRPr="00F15861" w:rsidRDefault="00F15861" w:rsidP="00F15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Машинно-технологические станции</w:t>
      </w:r>
      <w:r w:rsidR="00F22E5F" w:rsidRPr="00F158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5861" w:rsidRPr="00F15861" w:rsidRDefault="00F15861" w:rsidP="00F15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Автотранспортные предприятия</w:t>
      </w:r>
    </w:p>
    <w:p w:rsidR="005940B5" w:rsidRDefault="00F15861" w:rsidP="006D16E5">
      <w:pPr>
        <w:pStyle w:val="a3"/>
        <w:numPr>
          <w:ilvl w:val="0"/>
          <w:numId w:val="1"/>
        </w:numPr>
      </w:pPr>
      <w:r w:rsidRPr="00F7479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промышленности</w:t>
      </w:r>
      <w:bookmarkStart w:id="5" w:name="_GoBack"/>
      <w:bookmarkEnd w:id="5"/>
    </w:p>
    <w:sectPr w:rsidR="0059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DCC"/>
    <w:multiLevelType w:val="multilevel"/>
    <w:tmpl w:val="FF4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66C64"/>
    <w:multiLevelType w:val="hybridMultilevel"/>
    <w:tmpl w:val="FAC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0B43"/>
    <w:multiLevelType w:val="multilevel"/>
    <w:tmpl w:val="8FA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86561"/>
    <w:multiLevelType w:val="hybridMultilevel"/>
    <w:tmpl w:val="0184A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2CD2"/>
    <w:multiLevelType w:val="hybridMultilevel"/>
    <w:tmpl w:val="6C3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71F8"/>
    <w:multiLevelType w:val="multilevel"/>
    <w:tmpl w:val="060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2B3D"/>
    <w:multiLevelType w:val="hybridMultilevel"/>
    <w:tmpl w:val="0A8E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72460"/>
    <w:multiLevelType w:val="hybridMultilevel"/>
    <w:tmpl w:val="57F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3655"/>
    <w:multiLevelType w:val="hybridMultilevel"/>
    <w:tmpl w:val="588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5F"/>
    <w:rsid w:val="005940B5"/>
    <w:rsid w:val="00B448A9"/>
    <w:rsid w:val="00F15861"/>
    <w:rsid w:val="00F22E5F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064A-C04E-46E1-B840-0B2122D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2E5F"/>
  </w:style>
  <w:style w:type="character" w:customStyle="1" w:styleId="fcup0c">
    <w:name w:val="fcup0c"/>
    <w:basedOn w:val="a0"/>
    <w:rsid w:val="00F22E5F"/>
  </w:style>
  <w:style w:type="paragraph" w:customStyle="1" w:styleId="pboth">
    <w:name w:val="pboth"/>
    <w:basedOn w:val="a"/>
    <w:rsid w:val="00F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2</cp:revision>
  <dcterms:created xsi:type="dcterms:W3CDTF">2024-02-12T09:42:00Z</dcterms:created>
  <dcterms:modified xsi:type="dcterms:W3CDTF">2024-02-12T09:42:00Z</dcterms:modified>
</cp:coreProperties>
</file>